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45" w:type="dxa"/>
        <w:tblInd w:w="-72" w:type="dxa"/>
        <w:tblLook w:val="01E0" w:firstRow="1" w:lastRow="1" w:firstColumn="1" w:lastColumn="1" w:noHBand="0" w:noVBand="0"/>
      </w:tblPr>
      <w:tblGrid>
        <w:gridCol w:w="4410"/>
        <w:gridCol w:w="5435"/>
      </w:tblGrid>
      <w:tr w:rsidR="00744C77" w:rsidRPr="003555B5" w14:paraId="2F3CBADD" w14:textId="77777777">
        <w:trPr>
          <w:trHeight w:val="960"/>
        </w:trPr>
        <w:tc>
          <w:tcPr>
            <w:tcW w:w="4410" w:type="dxa"/>
            <w:shd w:val="clear" w:color="auto" w:fill="auto"/>
          </w:tcPr>
          <w:p w14:paraId="1C3874BA" w14:textId="02B1DD7E" w:rsidR="00744C77" w:rsidRPr="003555B5" w:rsidRDefault="00000000" w:rsidP="004A21C9">
            <w:pPr>
              <w:pStyle w:val="Normal1"/>
              <w:spacing w:before="0"/>
              <w:ind w:left="0" w:firstLine="0"/>
              <w:jc w:val="center"/>
              <w:rPr>
                <w:b/>
                <w:bCs/>
                <w:color w:val="000000"/>
                <w:sz w:val="24"/>
              </w:rPr>
            </w:pPr>
            <w:r>
              <w:rPr>
                <w:noProof/>
              </w:rPr>
              <w:pict w14:anchorId="54F965DB">
                <v:line id="Straight Connector 1" o:spid="_x0000_s1026" style="position:absolute;left:0;text-align:left;z-index:251657216;visibility:visible;mso-wrap-distance-top:-8e-5mm;mso-wrap-distance-bottom:-8e-5mm" from="62.55pt,29.35pt" to="137.5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" strokeweight="1pt"/>
              </w:pict>
            </w:r>
            <w:r w:rsidR="00744C77" w:rsidRPr="003555B5">
              <w:rPr>
                <w:bCs/>
                <w:color w:val="000000"/>
                <w:sz w:val="24"/>
              </w:rPr>
              <w:t>BỘ GI</w:t>
            </w:r>
            <w:r w:rsidR="00B65AB4" w:rsidRPr="003555B5">
              <w:rPr>
                <w:bCs/>
                <w:color w:val="000000"/>
                <w:sz w:val="24"/>
              </w:rPr>
              <w:t>Á</w:t>
            </w:r>
            <w:r w:rsidR="00744C77" w:rsidRPr="003555B5">
              <w:rPr>
                <w:bCs/>
                <w:color w:val="000000"/>
                <w:sz w:val="24"/>
              </w:rPr>
              <w:t>O DỤC VÀ ĐÀO TẠO</w:t>
            </w:r>
            <w:r w:rsidR="00744C77" w:rsidRPr="003555B5">
              <w:rPr>
                <w:b/>
                <w:bCs/>
                <w:color w:val="000000"/>
                <w:sz w:val="24"/>
              </w:rPr>
              <w:t xml:space="preserve">TRƯỜNG </w:t>
            </w:r>
            <w:r w:rsidR="00846B45">
              <w:rPr>
                <w:b/>
                <w:bCs/>
                <w:color w:val="000000"/>
                <w:sz w:val="24"/>
              </w:rPr>
              <w:t xml:space="preserve">TRƯỜNG </w:t>
            </w:r>
            <w:r w:rsidR="00744C77" w:rsidRPr="003555B5">
              <w:rPr>
                <w:b/>
                <w:bCs/>
                <w:color w:val="000000"/>
                <w:sz w:val="24"/>
              </w:rPr>
              <w:t>ĐẠI HỌC MỎ - ĐỊA CHẤT</w:t>
            </w:r>
          </w:p>
        </w:tc>
        <w:tc>
          <w:tcPr>
            <w:tcW w:w="5435" w:type="dxa"/>
            <w:shd w:val="clear" w:color="auto" w:fill="auto"/>
          </w:tcPr>
          <w:p w14:paraId="3CE2C0F0" w14:textId="77777777" w:rsidR="00744C77" w:rsidRPr="003555B5" w:rsidRDefault="00744C77" w:rsidP="004A21C9">
            <w:pPr>
              <w:pStyle w:val="Normal1"/>
              <w:spacing w:before="0"/>
              <w:ind w:left="0" w:firstLine="0"/>
              <w:jc w:val="center"/>
              <w:rPr>
                <w:b/>
                <w:bCs/>
                <w:color w:val="000000"/>
                <w:sz w:val="24"/>
              </w:rPr>
            </w:pPr>
            <w:r w:rsidRPr="003555B5">
              <w:rPr>
                <w:b/>
                <w:bCs/>
                <w:color w:val="000000"/>
                <w:sz w:val="24"/>
              </w:rPr>
              <w:t>CỘNG HÒA XÃ HỘI CHỦ NGHĨA VIỆT NAM</w:t>
            </w:r>
          </w:p>
          <w:p w14:paraId="621087F5" w14:textId="77777777" w:rsidR="00744C77" w:rsidRPr="003555B5" w:rsidRDefault="00000000" w:rsidP="004A21C9">
            <w:pPr>
              <w:pStyle w:val="Normal1"/>
              <w:spacing w:before="0"/>
              <w:ind w:left="0" w:firstLine="0"/>
              <w:jc w:val="center"/>
              <w:rPr>
                <w:b/>
                <w:bCs/>
                <w:color w:val="000000"/>
                <w:sz w:val="24"/>
              </w:rPr>
            </w:pPr>
            <w:r>
              <w:rPr>
                <w:noProof/>
              </w:rPr>
              <w:pict w14:anchorId="7EC56B74">
                <v:line id="Straight Connector 4" o:spid="_x0000_s1027" style="position:absolute;left:0;text-align:left;z-index:251658240;visibility:visible;mso-wrap-distance-top:-6e-5mm;mso-wrap-distance-bottom:-6e-5mm" from="55.15pt,16.2pt" to="207.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" strokecolor="windowText" strokeweight="1pt">
                  <v:stroke joinstyle="miter"/>
                  <o:lock v:ext="edit" shapetype="f"/>
                </v:line>
              </w:pict>
            </w:r>
            <w:r w:rsidR="00744C77" w:rsidRPr="003555B5">
              <w:rPr>
                <w:b/>
                <w:bCs/>
                <w:color w:val="000000"/>
                <w:sz w:val="24"/>
              </w:rPr>
              <w:t>Độc lập – Tự do – Hạnh Phúc</w:t>
            </w:r>
          </w:p>
        </w:tc>
      </w:tr>
    </w:tbl>
    <w:p w14:paraId="0FF5406E" w14:textId="77777777" w:rsidR="00267B94" w:rsidRDefault="00267B94" w:rsidP="009E30AD">
      <w:pPr>
        <w:pStyle w:val="Normal1"/>
        <w:spacing w:before="60" w:line="312" w:lineRule="auto"/>
        <w:ind w:left="0" w:firstLine="0"/>
        <w:jc w:val="center"/>
        <w:rPr>
          <w:b/>
          <w:bCs/>
          <w:color w:val="000000"/>
          <w:szCs w:val="26"/>
          <w:lang w:val="vi-VN"/>
        </w:rPr>
      </w:pPr>
    </w:p>
    <w:p w14:paraId="47D98999" w14:textId="1D2E3007" w:rsidR="00744C77" w:rsidRPr="000B2E46" w:rsidRDefault="00744C77" w:rsidP="009E30AD">
      <w:pPr>
        <w:pStyle w:val="Normal1"/>
        <w:spacing w:before="60" w:line="312" w:lineRule="auto"/>
        <w:ind w:left="0" w:firstLine="0"/>
        <w:jc w:val="center"/>
        <w:rPr>
          <w:bCs/>
          <w:color w:val="000000"/>
          <w:szCs w:val="26"/>
        </w:rPr>
      </w:pPr>
      <w:r w:rsidRPr="000B2E46">
        <w:rPr>
          <w:b/>
          <w:bCs/>
          <w:color w:val="000000"/>
          <w:szCs w:val="26"/>
          <w:lang w:val="vi-VN"/>
        </w:rPr>
        <w:t>Đ</w:t>
      </w:r>
      <w:r w:rsidRPr="000B2E46">
        <w:rPr>
          <w:b/>
          <w:bCs/>
          <w:color w:val="000000"/>
          <w:szCs w:val="26"/>
        </w:rPr>
        <w:t>Ề</w:t>
      </w:r>
      <w:r w:rsidRPr="000B2E46">
        <w:rPr>
          <w:b/>
          <w:bCs/>
          <w:color w:val="000000"/>
          <w:szCs w:val="26"/>
          <w:lang w:val="vi-VN"/>
        </w:rPr>
        <w:t xml:space="preserve"> CƯƠNG CHI TIẾT HỌC PHẦN</w:t>
      </w:r>
    </w:p>
    <w:p w14:paraId="46F5EE44" w14:textId="4C5AD01F" w:rsidR="00187BA4" w:rsidRDefault="002F552F" w:rsidP="00187BA4">
      <w:pPr>
        <w:pStyle w:val="BodyText2"/>
        <w:spacing w:before="60" w:after="0" w:line="312" w:lineRule="auto"/>
        <w:jc w:val="both"/>
        <w:rPr>
          <w:i/>
          <w:iCs/>
        </w:rPr>
      </w:pPr>
      <w:bookmarkStart w:id="0" w:name="_Hlk83376593"/>
      <w:bookmarkStart w:id="1" w:name="_Hlk83636055"/>
      <w:r>
        <w:rPr>
          <w:b/>
          <w:bCs/>
          <w:color w:val="000000"/>
        </w:rPr>
        <w:t xml:space="preserve">1. </w:t>
      </w:r>
      <w:r w:rsidR="009E30AD" w:rsidRPr="006F3B6E">
        <w:rPr>
          <w:b/>
          <w:bCs/>
          <w:color w:val="000000"/>
          <w:lang w:val="vi-VN"/>
        </w:rPr>
        <w:t>Tên học phần</w:t>
      </w:r>
      <w:r w:rsidR="009E30AD" w:rsidRPr="006F3B6E">
        <w:rPr>
          <w:b/>
          <w:bCs/>
          <w:lang w:val="vi-VN"/>
        </w:rPr>
        <w:t>:</w:t>
      </w:r>
      <w:bookmarkEnd w:id="0"/>
    </w:p>
    <w:p w14:paraId="17283555" w14:textId="77777777" w:rsidR="00187BA4" w:rsidRDefault="00826373" w:rsidP="00187BA4">
      <w:pPr>
        <w:pStyle w:val="BodyText2"/>
        <w:spacing w:before="60" w:after="0" w:line="312" w:lineRule="auto"/>
        <w:ind w:firstLine="720"/>
        <w:jc w:val="both"/>
        <w:rPr>
          <w:i/>
          <w:iCs/>
        </w:rPr>
      </w:pPr>
      <w:r w:rsidRPr="00826373">
        <w:rPr>
          <w:bCs/>
        </w:rPr>
        <w:t xml:space="preserve">- Tiếng Việt: </w:t>
      </w:r>
      <w:r w:rsidR="009E30AD" w:rsidRPr="00826373">
        <w:rPr>
          <w:bCs/>
        </w:rPr>
        <w:t xml:space="preserve">Đường lối quốc phòng và an ninh của Đảng </w:t>
      </w:r>
      <w:r w:rsidR="009E30AD" w:rsidRPr="00826373">
        <w:rPr>
          <w:bCs/>
          <w:lang w:val="sv-SE"/>
        </w:rPr>
        <w:t>C</w:t>
      </w:r>
      <w:r w:rsidR="009E30AD" w:rsidRPr="00826373">
        <w:rPr>
          <w:bCs/>
        </w:rPr>
        <w:t>ộng sản Việt Nam</w:t>
      </w:r>
    </w:p>
    <w:p w14:paraId="789DD0DC" w14:textId="0800862E" w:rsidR="009E30AD" w:rsidRPr="00187BA4" w:rsidRDefault="00187BA4" w:rsidP="00187BA4">
      <w:pPr>
        <w:pStyle w:val="BodyText2"/>
        <w:spacing w:before="60" w:after="0" w:line="312" w:lineRule="auto"/>
        <w:ind w:firstLine="720"/>
        <w:jc w:val="both"/>
        <w:rPr>
          <w:i/>
          <w:iCs/>
        </w:rPr>
      </w:pPr>
      <w:r>
        <w:rPr>
          <w:bCs/>
        </w:rPr>
        <w:t xml:space="preserve">- </w:t>
      </w:r>
      <w:r w:rsidR="00826373" w:rsidRPr="00826373">
        <w:rPr>
          <w:bCs/>
        </w:rPr>
        <w:t xml:space="preserve">Tiếng Anh: </w:t>
      </w:r>
      <w:r w:rsidR="009E30AD" w:rsidRPr="00826373">
        <w:rPr>
          <w:bCs/>
          <w:color w:val="000000"/>
        </w:rPr>
        <w:t>National defense and security policies of the Communist Party of Viet Nam</w:t>
      </w:r>
    </w:p>
    <w:bookmarkEnd w:id="1"/>
    <w:p w14:paraId="596280A1" w14:textId="77777777" w:rsidR="009E30AD" w:rsidRPr="00306B1B" w:rsidRDefault="009E30AD" w:rsidP="002F552F">
      <w:pPr>
        <w:shd w:val="clear" w:color="auto" w:fill="FFFFFF"/>
        <w:spacing w:before="60" w:line="312" w:lineRule="auto"/>
        <w:ind w:firstLine="720"/>
        <w:rPr>
          <w:bCs/>
        </w:rPr>
      </w:pPr>
      <w:r w:rsidRPr="006F3B6E">
        <w:rPr>
          <w:b/>
          <w:lang w:val="vi-VN"/>
        </w:rPr>
        <w:t>Mã số học phần</w:t>
      </w:r>
      <w:r w:rsidRPr="006F3B6E">
        <w:rPr>
          <w:b/>
        </w:rPr>
        <w:t xml:space="preserve">: </w:t>
      </w:r>
      <w:r w:rsidRPr="00306B1B">
        <w:rPr>
          <w:bCs/>
        </w:rPr>
        <w:t>7300103</w:t>
      </w:r>
    </w:p>
    <w:p w14:paraId="32ED924E" w14:textId="5379FFDC" w:rsidR="009E30AD" w:rsidRPr="00306B1B" w:rsidRDefault="009E30AD" w:rsidP="002F552F">
      <w:pPr>
        <w:pStyle w:val="BodyText2"/>
        <w:spacing w:before="60" w:after="0" w:line="312" w:lineRule="auto"/>
        <w:ind w:firstLine="720"/>
        <w:jc w:val="both"/>
      </w:pPr>
      <w:r w:rsidRPr="006F3B6E">
        <w:rPr>
          <w:b/>
          <w:bCs/>
          <w:color w:val="000000"/>
        </w:rPr>
        <w:t>Số tín chỉ học phần</w:t>
      </w:r>
      <w:r w:rsidRPr="00306B1B">
        <w:rPr>
          <w:color w:val="000000"/>
        </w:rPr>
        <w:t>: 3</w:t>
      </w:r>
      <w:r w:rsidRPr="00306B1B">
        <w:rPr>
          <w:lang w:val="vi-VN"/>
        </w:rPr>
        <w:t>(3-0-6)</w:t>
      </w:r>
    </w:p>
    <w:p w14:paraId="5F1290CD" w14:textId="1C45DDD7" w:rsidR="009E30AD" w:rsidRPr="006F3B6E" w:rsidRDefault="009E30AD" w:rsidP="002F552F">
      <w:pPr>
        <w:pStyle w:val="BodyText2"/>
        <w:spacing w:before="60" w:after="0" w:line="312" w:lineRule="auto"/>
        <w:ind w:firstLine="720"/>
        <w:jc w:val="both"/>
      </w:pPr>
      <w:r w:rsidRPr="006F3B6E">
        <w:rPr>
          <w:b/>
          <w:lang w:val="vi-VN"/>
        </w:rPr>
        <w:t>Số tiết học phần:</w:t>
      </w:r>
    </w:p>
    <w:p w14:paraId="6649F9D6" w14:textId="71C44B87" w:rsidR="009E30AD" w:rsidRPr="006F3B6E" w:rsidRDefault="009E30AD" w:rsidP="00244F34">
      <w:pPr>
        <w:pStyle w:val="BodyText2"/>
        <w:spacing w:before="60" w:after="0" w:line="312" w:lineRule="auto"/>
        <w:ind w:left="720" w:firstLine="720"/>
        <w:jc w:val="both"/>
        <w:rPr>
          <w:bCs/>
          <w:color w:val="000000"/>
        </w:rPr>
      </w:pPr>
      <w:r w:rsidRPr="006F3B6E">
        <w:rPr>
          <w:lang w:val="vi-VN"/>
        </w:rPr>
        <w:t>Lý thuyết:</w:t>
      </w:r>
      <w:r w:rsidRPr="006F3B6E">
        <w:t xml:space="preserve"> 37</w:t>
      </w:r>
      <w:r w:rsidRPr="006F3B6E">
        <w:rPr>
          <w:lang w:val="vi-VN"/>
        </w:rPr>
        <w:t>;</w:t>
      </w:r>
      <w:r w:rsidR="00244F34">
        <w:t xml:space="preserve"> </w:t>
      </w:r>
      <w:r w:rsidRPr="006F3B6E">
        <w:t>Thảo luận: 08;</w:t>
      </w:r>
      <w:r w:rsidR="009D658A">
        <w:t xml:space="preserve"> </w:t>
      </w:r>
      <w:r w:rsidRPr="006F3B6E">
        <w:rPr>
          <w:lang w:val="vi-VN"/>
        </w:rPr>
        <w:t>Tự học:</w:t>
      </w:r>
      <w:r w:rsidRPr="006F3B6E">
        <w:t xml:space="preserve"> 90</w:t>
      </w:r>
      <w:r w:rsidR="00244F34">
        <w:t>.</w:t>
      </w:r>
    </w:p>
    <w:p w14:paraId="6AA6EA12" w14:textId="77777777" w:rsidR="00744C77" w:rsidRPr="00CF19E8" w:rsidRDefault="000B2E46" w:rsidP="00267B94">
      <w:pPr>
        <w:pStyle w:val="BodyText2"/>
        <w:spacing w:before="60" w:after="0" w:line="312" w:lineRule="auto"/>
        <w:jc w:val="both"/>
        <w:rPr>
          <w:b/>
          <w:bCs/>
          <w:color w:val="000000"/>
        </w:rPr>
      </w:pPr>
      <w:r>
        <w:rPr>
          <w:b/>
          <w:bCs/>
          <w:color w:val="000000"/>
        </w:rPr>
        <w:t xml:space="preserve">2. </w:t>
      </w:r>
      <w:r w:rsidR="00744C77" w:rsidRPr="00CF19E8">
        <w:rPr>
          <w:b/>
          <w:bCs/>
          <w:color w:val="000000"/>
        </w:rPr>
        <w:t xml:space="preserve">Đơn vị </w:t>
      </w:r>
      <w:r w:rsidR="004A21C9" w:rsidRPr="00CF19E8">
        <w:rPr>
          <w:b/>
          <w:bCs/>
          <w:color w:val="000000"/>
        </w:rPr>
        <w:t xml:space="preserve">quản lý </w:t>
      </w:r>
      <w:r w:rsidR="00744C77" w:rsidRPr="00CF19E8">
        <w:rPr>
          <w:b/>
          <w:bCs/>
          <w:color w:val="000000"/>
        </w:rPr>
        <w:t>học phần</w:t>
      </w:r>
    </w:p>
    <w:p w14:paraId="206EAE4D" w14:textId="77777777" w:rsidR="003F5908" w:rsidRPr="00CF19E8" w:rsidRDefault="006447AD" w:rsidP="009E30AD">
      <w:pPr>
        <w:pStyle w:val="BodyText2"/>
        <w:tabs>
          <w:tab w:val="left" w:pos="5670"/>
        </w:tabs>
        <w:spacing w:before="60" w:after="0" w:line="312" w:lineRule="auto"/>
        <w:ind w:firstLine="426"/>
        <w:jc w:val="both"/>
        <w:rPr>
          <w:b/>
        </w:rPr>
      </w:pPr>
      <w:r w:rsidRPr="00CF19E8">
        <w:rPr>
          <w:b/>
        </w:rPr>
        <w:t>2.1.</w:t>
      </w:r>
      <w:r w:rsidR="00246F86">
        <w:rPr>
          <w:b/>
        </w:rPr>
        <w:t xml:space="preserve"> </w:t>
      </w:r>
      <w:r w:rsidR="003F5908" w:rsidRPr="00CF19E8">
        <w:rPr>
          <w:b/>
        </w:rPr>
        <w:t>Gi</w:t>
      </w:r>
      <w:r w:rsidR="00246F86">
        <w:rPr>
          <w:b/>
        </w:rPr>
        <w:t>ảng</w:t>
      </w:r>
      <w:r w:rsidR="003F5908" w:rsidRPr="00CF19E8">
        <w:rPr>
          <w:b/>
        </w:rPr>
        <w:t xml:space="preserve"> viên giảng dạy:</w:t>
      </w:r>
      <w:r w:rsidR="006D03CF" w:rsidRPr="00CF19E8">
        <w:rPr>
          <w:b/>
          <w:lang w:val="vi-VN"/>
        </w:rPr>
        <w:tab/>
      </w:r>
      <w:r w:rsidR="006D03CF" w:rsidRPr="00CF19E8">
        <w:rPr>
          <w:b/>
        </w:rPr>
        <w:t>Mã giảng viên</w:t>
      </w:r>
    </w:p>
    <w:p w14:paraId="512179D1" w14:textId="6B32EE05" w:rsidR="00966E3A" w:rsidRPr="00CF19E8" w:rsidRDefault="00966E3A" w:rsidP="009E30AD">
      <w:pPr>
        <w:pStyle w:val="BodyText2"/>
        <w:tabs>
          <w:tab w:val="left" w:pos="5954"/>
        </w:tabs>
        <w:spacing w:before="60" w:after="0" w:line="312" w:lineRule="auto"/>
        <w:ind w:left="711" w:firstLine="20"/>
        <w:jc w:val="both"/>
      </w:pPr>
      <w:r>
        <w:t>1</w:t>
      </w:r>
      <w:r w:rsidRPr="00CF19E8">
        <w:t xml:space="preserve">. </w:t>
      </w:r>
      <w:r w:rsidR="008159AB">
        <w:t>Thượng tá. GVC.</w:t>
      </w:r>
      <w:r w:rsidRPr="00CF19E8">
        <w:t>Th</w:t>
      </w:r>
      <w:r w:rsidR="008159AB">
        <w:t xml:space="preserve">S </w:t>
      </w:r>
      <w:r w:rsidRPr="00CF19E8">
        <w:t>Trần Bắc Bộ</w:t>
      </w:r>
      <w:r w:rsidRPr="00CF19E8">
        <w:tab/>
        <w:t>3001 - 05</w:t>
      </w:r>
    </w:p>
    <w:p w14:paraId="3A8241E0" w14:textId="1BE237BF" w:rsidR="003F5908" w:rsidRPr="00CF19E8" w:rsidRDefault="00CE0792" w:rsidP="009E30AD">
      <w:pPr>
        <w:pStyle w:val="BodyText2"/>
        <w:tabs>
          <w:tab w:val="left" w:pos="5954"/>
        </w:tabs>
        <w:spacing w:before="60" w:after="0" w:line="312" w:lineRule="auto"/>
        <w:ind w:left="711" w:firstLine="20"/>
        <w:jc w:val="both"/>
      </w:pPr>
      <w:r>
        <w:t>2</w:t>
      </w:r>
      <w:r w:rsidR="00966E3A">
        <w:t xml:space="preserve">. </w:t>
      </w:r>
      <w:r w:rsidR="008159AB">
        <w:t xml:space="preserve">Đại tá. </w:t>
      </w:r>
      <w:r w:rsidR="007558CA" w:rsidRPr="00CF19E8">
        <w:t>Th</w:t>
      </w:r>
      <w:r w:rsidR="008159AB">
        <w:t>S</w:t>
      </w:r>
      <w:r w:rsidR="007558CA" w:rsidRPr="00CF19E8">
        <w:t xml:space="preserve"> Phạm Quốc Đảm</w:t>
      </w:r>
      <w:r w:rsidR="006D03CF" w:rsidRPr="00CF19E8">
        <w:tab/>
      </w:r>
      <w:r w:rsidR="007558CA" w:rsidRPr="00CF19E8">
        <w:t>3001 - 01</w:t>
      </w:r>
    </w:p>
    <w:p w14:paraId="755E56F2" w14:textId="0C6A2D04" w:rsidR="007558CA" w:rsidRPr="00CF19E8" w:rsidRDefault="008159AB" w:rsidP="009E30AD">
      <w:pPr>
        <w:pStyle w:val="BodyText2"/>
        <w:tabs>
          <w:tab w:val="left" w:pos="5954"/>
        </w:tabs>
        <w:spacing w:before="60" w:after="0" w:line="312" w:lineRule="auto"/>
        <w:ind w:left="711" w:firstLine="20"/>
        <w:jc w:val="both"/>
      </w:pPr>
      <w:r>
        <w:t>3</w:t>
      </w:r>
      <w:r w:rsidR="007558CA" w:rsidRPr="00CF19E8">
        <w:t xml:space="preserve">. </w:t>
      </w:r>
      <w:r>
        <w:t xml:space="preserve">Thượng tá. </w:t>
      </w:r>
      <w:r w:rsidR="00966E3A">
        <w:t>Th</w:t>
      </w:r>
      <w:r>
        <w:t xml:space="preserve">S </w:t>
      </w:r>
      <w:r w:rsidR="00EC2407" w:rsidRPr="00CF19E8">
        <w:t>Hoàng Xuân Trường</w:t>
      </w:r>
      <w:r w:rsidR="00EC2407" w:rsidRPr="00CF19E8">
        <w:tab/>
        <w:t>3001 - 06</w:t>
      </w:r>
    </w:p>
    <w:p w14:paraId="769C1CBE" w14:textId="1EA6E457" w:rsidR="008159AB" w:rsidRDefault="008159AB" w:rsidP="009E30AD">
      <w:pPr>
        <w:pStyle w:val="BodyText2"/>
        <w:tabs>
          <w:tab w:val="left" w:pos="5954"/>
        </w:tabs>
        <w:spacing w:before="60" w:after="0" w:line="312" w:lineRule="auto"/>
        <w:ind w:left="711" w:firstLine="20"/>
        <w:jc w:val="both"/>
      </w:pPr>
      <w:r>
        <w:t>4</w:t>
      </w:r>
      <w:r w:rsidR="00F14CD6" w:rsidRPr="00CF19E8">
        <w:t xml:space="preserve">. </w:t>
      </w:r>
      <w:r>
        <w:t xml:space="preserve">Trung tá. </w:t>
      </w:r>
      <w:r w:rsidR="00966E3A">
        <w:t>Th</w:t>
      </w:r>
      <w:r>
        <w:t>S Ngô Văn Dương</w:t>
      </w:r>
      <w:r>
        <w:tab/>
      </w:r>
      <w:r w:rsidRPr="00CF19E8">
        <w:t>300</w:t>
      </w:r>
      <w:r>
        <w:t>1</w:t>
      </w:r>
      <w:r w:rsidRPr="00CF19E8">
        <w:t xml:space="preserve"> - 0</w:t>
      </w:r>
      <w:r>
        <w:t>8</w:t>
      </w:r>
    </w:p>
    <w:p w14:paraId="42878BAE" w14:textId="44F4BD18" w:rsidR="00F14CD6" w:rsidRPr="00CF19E8" w:rsidRDefault="008159AB" w:rsidP="009E30AD">
      <w:pPr>
        <w:pStyle w:val="BodyText2"/>
        <w:tabs>
          <w:tab w:val="left" w:pos="5954"/>
        </w:tabs>
        <w:spacing w:before="60" w:after="0" w:line="312" w:lineRule="auto"/>
        <w:ind w:left="711" w:firstLine="20"/>
        <w:jc w:val="both"/>
      </w:pPr>
      <w:r>
        <w:t>5. Thượng tá. ThS</w:t>
      </w:r>
      <w:r w:rsidRPr="00CF19E8">
        <w:t xml:space="preserve"> </w:t>
      </w:r>
      <w:r w:rsidR="00F14CD6" w:rsidRPr="00CF19E8">
        <w:t>Nguyễn Văn Phong</w:t>
      </w:r>
      <w:r w:rsidR="00F14CD6" w:rsidRPr="00CF19E8">
        <w:tab/>
        <w:t xml:space="preserve">3002 </w:t>
      </w:r>
      <w:r w:rsidR="00990294" w:rsidRPr="00CF19E8">
        <w:t>-</w:t>
      </w:r>
      <w:r w:rsidR="00F14CD6" w:rsidRPr="00CF19E8">
        <w:t xml:space="preserve"> 05</w:t>
      </w:r>
    </w:p>
    <w:p w14:paraId="3BAD2AC7" w14:textId="61687F7B" w:rsidR="008159AB" w:rsidRPr="00CF19E8" w:rsidRDefault="008159AB" w:rsidP="008159AB">
      <w:pPr>
        <w:pStyle w:val="BodyText2"/>
        <w:tabs>
          <w:tab w:val="left" w:pos="5954"/>
        </w:tabs>
        <w:spacing w:before="60" w:after="0" w:line="312" w:lineRule="auto"/>
        <w:ind w:left="711" w:firstLine="20"/>
        <w:jc w:val="both"/>
      </w:pPr>
      <w:r>
        <w:t>6. Thượng tá. ThS</w:t>
      </w:r>
      <w:r w:rsidRPr="00CF19E8">
        <w:t xml:space="preserve"> </w:t>
      </w:r>
      <w:r>
        <w:t>Trần Thanh Hanh</w:t>
      </w:r>
      <w:r w:rsidRPr="00CF19E8">
        <w:tab/>
        <w:t>3002 - 0</w:t>
      </w:r>
      <w:r w:rsidR="009B40B8">
        <w:t>8</w:t>
      </w:r>
    </w:p>
    <w:p w14:paraId="3A783071" w14:textId="77777777" w:rsidR="00744C77" w:rsidRPr="00CF19E8" w:rsidRDefault="006447AD" w:rsidP="009E30AD">
      <w:pPr>
        <w:pStyle w:val="BodyText2"/>
        <w:spacing w:before="60" w:after="0" w:line="312" w:lineRule="auto"/>
        <w:ind w:left="520" w:hanging="70"/>
        <w:jc w:val="both"/>
        <w:rPr>
          <w:b/>
        </w:rPr>
      </w:pPr>
      <w:r w:rsidRPr="00CF19E8">
        <w:rPr>
          <w:b/>
        </w:rPr>
        <w:t>2.2</w:t>
      </w:r>
      <w:r w:rsidR="003555B5" w:rsidRPr="00CF19E8">
        <w:rPr>
          <w:b/>
        </w:rPr>
        <w:t xml:space="preserve">. </w:t>
      </w:r>
      <w:r w:rsidR="00744C77" w:rsidRPr="00CF19E8">
        <w:rPr>
          <w:b/>
        </w:rPr>
        <w:t>Bộ môn:</w:t>
      </w:r>
      <w:r w:rsidR="00826E9D" w:rsidRPr="00CF19E8">
        <w:rPr>
          <w:b/>
        </w:rPr>
        <w:t xml:space="preserve"> </w:t>
      </w:r>
      <w:r w:rsidR="00826E9D" w:rsidRPr="00CF19E8">
        <w:t>Đường lối quân sự</w:t>
      </w:r>
    </w:p>
    <w:p w14:paraId="2FE732E6" w14:textId="77777777" w:rsidR="00744C77" w:rsidRPr="00CF19E8" w:rsidRDefault="006447AD" w:rsidP="009E30AD">
      <w:pPr>
        <w:pStyle w:val="BodyText2"/>
        <w:tabs>
          <w:tab w:val="num" w:pos="520"/>
        </w:tabs>
        <w:spacing w:before="60" w:after="0" w:line="312" w:lineRule="auto"/>
        <w:ind w:left="520" w:hanging="70"/>
        <w:jc w:val="both"/>
      </w:pPr>
      <w:r w:rsidRPr="00CF19E8">
        <w:rPr>
          <w:b/>
        </w:rPr>
        <w:t>2.3. Khoa:</w:t>
      </w:r>
      <w:r w:rsidR="00826E9D" w:rsidRPr="00CF19E8">
        <w:rPr>
          <w:b/>
        </w:rPr>
        <w:t xml:space="preserve"> </w:t>
      </w:r>
      <w:r w:rsidR="00826E9D" w:rsidRPr="00CF19E8">
        <w:t>Giáo dục quốc phòng</w:t>
      </w:r>
    </w:p>
    <w:p w14:paraId="53985ED8" w14:textId="77777777" w:rsidR="00744C77" w:rsidRPr="00CF19E8" w:rsidRDefault="00CF57B4" w:rsidP="00267B94">
      <w:pPr>
        <w:pStyle w:val="BodyText2"/>
        <w:spacing w:before="60" w:after="0" w:line="312" w:lineRule="auto"/>
        <w:jc w:val="both"/>
        <w:rPr>
          <w:b/>
        </w:rPr>
      </w:pPr>
      <w:r w:rsidRPr="00CF19E8">
        <w:rPr>
          <w:b/>
        </w:rPr>
        <w:t xml:space="preserve">3. </w:t>
      </w:r>
      <w:r w:rsidR="00744C77" w:rsidRPr="00CF19E8">
        <w:rPr>
          <w:b/>
        </w:rPr>
        <w:t xml:space="preserve">Điều kiện </w:t>
      </w:r>
      <w:r w:rsidR="00DA409D" w:rsidRPr="00CF19E8">
        <w:rPr>
          <w:b/>
        </w:rPr>
        <w:t>học học phần</w:t>
      </w:r>
    </w:p>
    <w:p w14:paraId="177B74A4" w14:textId="77777777" w:rsidR="00D6597B" w:rsidRPr="00CF19E8" w:rsidRDefault="00A41A24" w:rsidP="009E30AD">
      <w:pPr>
        <w:pStyle w:val="BodyText2"/>
        <w:spacing w:before="60" w:after="0" w:line="312" w:lineRule="auto"/>
        <w:ind w:left="520" w:hanging="70"/>
        <w:jc w:val="both"/>
        <w:rPr>
          <w:b/>
        </w:rPr>
      </w:pPr>
      <w:r w:rsidRPr="00CF19E8">
        <w:rPr>
          <w:b/>
        </w:rPr>
        <w:t xml:space="preserve">3.1. </w:t>
      </w:r>
      <w:r w:rsidR="006D03CF" w:rsidRPr="00CF19E8">
        <w:rPr>
          <w:b/>
        </w:rPr>
        <w:t>Môn học tiên quyết:</w:t>
      </w:r>
      <w:r w:rsidR="007558CA" w:rsidRPr="00CF19E8">
        <w:rPr>
          <w:b/>
        </w:rPr>
        <w:t xml:space="preserve"> </w:t>
      </w:r>
      <w:r w:rsidR="00EC14F2" w:rsidRPr="00CF19E8">
        <w:t>Không</w:t>
      </w:r>
    </w:p>
    <w:p w14:paraId="763667D4" w14:textId="77777777" w:rsidR="006D03CF" w:rsidRPr="00CF19E8" w:rsidRDefault="00A41A24" w:rsidP="009E30AD">
      <w:pPr>
        <w:pStyle w:val="BodyText2"/>
        <w:spacing w:before="60" w:after="0" w:line="312" w:lineRule="auto"/>
        <w:ind w:left="520" w:hanging="70"/>
        <w:jc w:val="both"/>
        <w:rPr>
          <w:b/>
        </w:rPr>
      </w:pPr>
      <w:r w:rsidRPr="00CF19E8">
        <w:rPr>
          <w:b/>
        </w:rPr>
        <w:t xml:space="preserve">3.2. </w:t>
      </w:r>
      <w:r w:rsidR="006D03CF" w:rsidRPr="00CF19E8">
        <w:rPr>
          <w:b/>
        </w:rPr>
        <w:t>Môn học học trước:</w:t>
      </w:r>
      <w:r w:rsidR="00CF57B4" w:rsidRPr="00CF19E8">
        <w:t xml:space="preserve"> Không</w:t>
      </w:r>
    </w:p>
    <w:p w14:paraId="203A2F52" w14:textId="77777777" w:rsidR="00CF57B4" w:rsidRPr="00CF19E8" w:rsidRDefault="00CF57B4" w:rsidP="00267B94">
      <w:pPr>
        <w:pStyle w:val="BodyText2"/>
        <w:spacing w:before="60" w:after="0" w:line="312" w:lineRule="auto"/>
        <w:jc w:val="both"/>
        <w:rPr>
          <w:b/>
        </w:rPr>
      </w:pPr>
      <w:r w:rsidRPr="00CF19E8">
        <w:rPr>
          <w:b/>
        </w:rPr>
        <w:t xml:space="preserve">4. </w:t>
      </w:r>
      <w:r w:rsidR="00744C77" w:rsidRPr="00CF19E8">
        <w:rPr>
          <w:b/>
        </w:rPr>
        <w:t>Mục tiêu của học phần</w:t>
      </w:r>
    </w:p>
    <w:p w14:paraId="6115107B" w14:textId="0278D53C" w:rsidR="007A7063" w:rsidRPr="007A7063" w:rsidRDefault="007A7063" w:rsidP="009E30AD">
      <w:pPr>
        <w:spacing w:before="60" w:line="312" w:lineRule="auto"/>
        <w:ind w:firstLine="450"/>
        <w:jc w:val="both"/>
        <w:rPr>
          <w:b/>
          <w:bCs/>
          <w:lang w:val="sv-SE"/>
        </w:rPr>
      </w:pPr>
      <w:r w:rsidRPr="007A7063">
        <w:rPr>
          <w:b/>
          <w:bCs/>
          <w:lang w:val="sv-SE"/>
        </w:rPr>
        <w:t>Mục tiêu học phần</w:t>
      </w:r>
    </w:p>
    <w:p w14:paraId="733627A4" w14:textId="3863A09A" w:rsidR="00FC09D0" w:rsidRPr="00FC09D0" w:rsidRDefault="00FC09D0" w:rsidP="009E30AD">
      <w:pPr>
        <w:spacing w:before="60" w:line="312" w:lineRule="auto"/>
        <w:ind w:firstLine="450"/>
        <w:jc w:val="both"/>
        <w:rPr>
          <w:lang w:val="sv-SE"/>
        </w:rPr>
      </w:pPr>
      <w:bookmarkStart w:id="2" w:name="_Hlk174020183"/>
      <w:r w:rsidRPr="00FC09D0">
        <w:rPr>
          <w:lang w:val="sv-SE"/>
        </w:rPr>
        <w:t xml:space="preserve">Môn học đường lối </w:t>
      </w:r>
      <w:r w:rsidR="004F12A6">
        <w:rPr>
          <w:lang w:val="sv-SE"/>
        </w:rPr>
        <w:t>quốc phòng và an ninh của Đảng Cộng sản Việt Nam</w:t>
      </w:r>
      <w:r w:rsidRPr="00FC09D0">
        <w:rPr>
          <w:lang w:val="sv-SE"/>
        </w:rPr>
        <w:t xml:space="preserve"> trang bị cho sinh viên những hiểu biết cơ bản về nền quốc phòng toàn dân, an ninh nhân dân, quan điểm của Đảng, chính sách, pháp luật của nhà nước về quốc phòng và an ninh; truyền thống chống ngoại xâm của dân tộc, lực lượng vũ trang nhân dân và nghệ thuật quân sự Việt Nam; xây dựng nền quốc phòng toàn dân, an ninh nhân dân, lực lượng vũ </w:t>
      </w:r>
      <w:r w:rsidRPr="00FC09D0">
        <w:rPr>
          <w:lang w:val="sv-SE"/>
        </w:rPr>
        <w:lastRenderedPageBreak/>
        <w:t>trang nhân dân; có kiến thức cơ bản, cần thiết về phòng thủ dân sự, kỹ năng quân sự; sẵn sàng thực hiện nghĩa vụ quân sự bảo vệ Tổ quốc.</w:t>
      </w:r>
    </w:p>
    <w:bookmarkEnd w:id="2"/>
    <w:p w14:paraId="7F9BAA06" w14:textId="77777777" w:rsidR="00A41A24" w:rsidRPr="00E77A46" w:rsidRDefault="00A41A24" w:rsidP="009E30AD">
      <w:pPr>
        <w:pStyle w:val="BodyText2"/>
        <w:spacing w:before="60" w:after="0" w:line="312" w:lineRule="auto"/>
        <w:ind w:firstLine="450"/>
        <w:jc w:val="both"/>
        <w:rPr>
          <w:b/>
        </w:rPr>
      </w:pPr>
      <w:r w:rsidRPr="00E77A46">
        <w:rPr>
          <w:b/>
        </w:rPr>
        <w:t>4.1. Kiến thức</w:t>
      </w:r>
    </w:p>
    <w:p w14:paraId="11D6944E" w14:textId="77777777" w:rsidR="00185068" w:rsidRPr="00517DEB" w:rsidRDefault="00A41A24" w:rsidP="001032AF">
      <w:pPr>
        <w:spacing w:before="60" w:line="312" w:lineRule="auto"/>
        <w:ind w:firstLine="720"/>
        <w:jc w:val="both"/>
        <w:rPr>
          <w:spacing w:val="2"/>
          <w:lang w:val="sv-SE"/>
        </w:rPr>
      </w:pPr>
      <w:r w:rsidRPr="00517DEB">
        <w:rPr>
          <w:spacing w:val="2"/>
          <w:lang w:val="sv-SE"/>
        </w:rPr>
        <w:t xml:space="preserve">4.1.1. </w:t>
      </w:r>
      <w:r w:rsidR="00185068" w:rsidRPr="00517DEB">
        <w:rPr>
          <w:spacing w:val="2"/>
          <w:lang w:val="sv-SE"/>
        </w:rPr>
        <w:t>Đối tượng</w:t>
      </w:r>
      <w:r w:rsidR="004C3A4B">
        <w:rPr>
          <w:spacing w:val="2"/>
          <w:lang w:val="sv-SE"/>
        </w:rPr>
        <w:t xml:space="preserve">, nhiệm vụ, </w:t>
      </w:r>
      <w:r w:rsidR="00185068" w:rsidRPr="00517DEB">
        <w:rPr>
          <w:spacing w:val="2"/>
          <w:lang w:val="sv-SE"/>
        </w:rPr>
        <w:t>phương pháp nghiên cứu môn học, tầm quan trọng của môn học Giáo dục quốc phòng an ninh</w:t>
      </w:r>
    </w:p>
    <w:p w14:paraId="70042C01" w14:textId="77777777" w:rsidR="00CF57B4" w:rsidRPr="00517DEB" w:rsidRDefault="00185068" w:rsidP="001032AF">
      <w:pPr>
        <w:spacing w:before="60" w:line="312" w:lineRule="auto"/>
        <w:ind w:firstLine="720"/>
        <w:jc w:val="both"/>
        <w:rPr>
          <w:spacing w:val="2"/>
          <w:lang w:val="sv-SE"/>
        </w:rPr>
      </w:pPr>
      <w:r w:rsidRPr="00517DEB">
        <w:rPr>
          <w:spacing w:val="2"/>
          <w:lang w:val="sv-SE"/>
        </w:rPr>
        <w:t>4.1.2. Quan điểm của chủ nghĩa</w:t>
      </w:r>
      <w:r w:rsidR="00CF57B4" w:rsidRPr="00517DEB">
        <w:rPr>
          <w:spacing w:val="2"/>
          <w:lang w:val="sv-SE"/>
        </w:rPr>
        <w:t xml:space="preserve"> Mác - Lê nin</w:t>
      </w:r>
      <w:r w:rsidR="00DE580F" w:rsidRPr="00517DEB">
        <w:rPr>
          <w:spacing w:val="2"/>
          <w:lang w:val="sv-SE"/>
        </w:rPr>
        <w:t xml:space="preserve">, tư tưởng Hồ Chí Minh về chiến </w:t>
      </w:r>
      <w:r w:rsidR="00CF57B4" w:rsidRPr="00517DEB">
        <w:rPr>
          <w:spacing w:val="2"/>
          <w:lang w:val="sv-SE"/>
        </w:rPr>
        <w:t xml:space="preserve">tranh, quân đội và bảo vệ Tổ quốc mang tính cách mạng và khoa học sâu sắc. </w:t>
      </w:r>
      <w:r w:rsidR="00F02128" w:rsidRPr="00517DEB">
        <w:rPr>
          <w:spacing w:val="2"/>
          <w:lang w:val="sv-SE"/>
        </w:rPr>
        <w:t>Sự vận dụng của Đảng ta vào điều kiện, hoàn cảnh cụ thể của Việt Nam và đề</w:t>
      </w:r>
      <w:r w:rsidR="00CF57B4" w:rsidRPr="00517DEB">
        <w:rPr>
          <w:spacing w:val="2"/>
          <w:lang w:val="sv-SE"/>
        </w:rPr>
        <w:t xml:space="preserve"> ra chủ trương, đường lối chiến lược xây dựng nền quốc phòng toàn dân, xây dựng lực lượng vũ trang nhân dân và tiến hành chiến tranh nhân dân bảo vệ Tổ quốc. </w:t>
      </w:r>
    </w:p>
    <w:p w14:paraId="6B1920FD" w14:textId="77777777" w:rsidR="00185068" w:rsidRPr="00517DEB" w:rsidRDefault="00A41A24" w:rsidP="001032AF">
      <w:pPr>
        <w:shd w:val="clear" w:color="auto" w:fill="FFFFFF"/>
        <w:spacing w:before="60" w:line="312" w:lineRule="auto"/>
        <w:ind w:firstLine="720"/>
        <w:jc w:val="both"/>
        <w:rPr>
          <w:color w:val="000000"/>
          <w:spacing w:val="2"/>
        </w:rPr>
      </w:pPr>
      <w:r w:rsidRPr="00517DEB">
        <w:rPr>
          <w:color w:val="000000"/>
          <w:spacing w:val="2"/>
        </w:rPr>
        <w:t>4.1.</w:t>
      </w:r>
      <w:r w:rsidR="00F02128" w:rsidRPr="00517DEB">
        <w:rPr>
          <w:color w:val="000000"/>
          <w:spacing w:val="2"/>
        </w:rPr>
        <w:t>3</w:t>
      </w:r>
      <w:r w:rsidRPr="00517DEB">
        <w:rPr>
          <w:color w:val="000000"/>
          <w:spacing w:val="2"/>
        </w:rPr>
        <w:t xml:space="preserve">. </w:t>
      </w:r>
      <w:r w:rsidR="00F02128" w:rsidRPr="00517DEB">
        <w:rPr>
          <w:color w:val="000000"/>
          <w:spacing w:val="2"/>
        </w:rPr>
        <w:t>X</w:t>
      </w:r>
      <w:r w:rsidR="00CF57B4" w:rsidRPr="00517DEB">
        <w:rPr>
          <w:color w:val="000000"/>
          <w:spacing w:val="2"/>
        </w:rPr>
        <w:t>ây dựng nền quốc phòng toàn dân</w:t>
      </w:r>
      <w:r w:rsidR="00185068" w:rsidRPr="00517DEB">
        <w:rPr>
          <w:color w:val="000000"/>
          <w:spacing w:val="2"/>
        </w:rPr>
        <w:t xml:space="preserve">, </w:t>
      </w:r>
      <w:proofErr w:type="gramStart"/>
      <w:r w:rsidR="00185068" w:rsidRPr="00517DEB">
        <w:rPr>
          <w:color w:val="000000"/>
          <w:spacing w:val="2"/>
        </w:rPr>
        <w:t>an</w:t>
      </w:r>
      <w:proofErr w:type="gramEnd"/>
      <w:r w:rsidR="00185068" w:rsidRPr="00517DEB">
        <w:rPr>
          <w:color w:val="000000"/>
          <w:spacing w:val="2"/>
        </w:rPr>
        <w:t xml:space="preserve"> ninh nhân dân và mối quan hệ</w:t>
      </w:r>
      <w:r w:rsidR="00F02128" w:rsidRPr="00517DEB">
        <w:rPr>
          <w:color w:val="000000"/>
          <w:spacing w:val="2"/>
        </w:rPr>
        <w:t xml:space="preserve"> chặt chẽ</w:t>
      </w:r>
      <w:r w:rsidR="00185068" w:rsidRPr="00517DEB">
        <w:rPr>
          <w:color w:val="000000"/>
          <w:spacing w:val="2"/>
        </w:rPr>
        <w:t xml:space="preserve"> giữa quốc phòng toàn dân với an ninh nhân dân trong giai đoạn hiện nay.</w:t>
      </w:r>
    </w:p>
    <w:p w14:paraId="3E138937" w14:textId="77777777" w:rsidR="00F02128" w:rsidRPr="00517DEB" w:rsidRDefault="007C3978" w:rsidP="001032AF">
      <w:pPr>
        <w:spacing w:before="60" w:line="312" w:lineRule="auto"/>
        <w:ind w:firstLine="720"/>
        <w:jc w:val="both"/>
        <w:rPr>
          <w:spacing w:val="2"/>
          <w:lang w:val="sv-SE"/>
        </w:rPr>
      </w:pPr>
      <w:r w:rsidRPr="00517DEB">
        <w:rPr>
          <w:color w:val="000000"/>
          <w:spacing w:val="2"/>
        </w:rPr>
        <w:t>4.1.</w:t>
      </w:r>
      <w:r w:rsidR="00F02128" w:rsidRPr="00517DEB">
        <w:rPr>
          <w:color w:val="000000"/>
          <w:spacing w:val="2"/>
        </w:rPr>
        <w:t>4</w:t>
      </w:r>
      <w:r w:rsidRPr="00517DEB">
        <w:rPr>
          <w:color w:val="000000"/>
          <w:spacing w:val="2"/>
        </w:rPr>
        <w:t xml:space="preserve">. </w:t>
      </w:r>
      <w:r w:rsidR="00F02128" w:rsidRPr="00517DEB">
        <w:rPr>
          <w:color w:val="000000"/>
          <w:spacing w:val="2"/>
        </w:rPr>
        <w:t xml:space="preserve">Chiến tranh nhân dân bảo vệ Tổ quốc Việt Nam xã hội chủ nghĩa; </w:t>
      </w:r>
      <w:r w:rsidR="00CF57B4" w:rsidRPr="00517DEB">
        <w:rPr>
          <w:color w:val="000000"/>
          <w:spacing w:val="2"/>
        </w:rPr>
        <w:t>Quán triệt sâu sắc c</w:t>
      </w:r>
      <w:r w:rsidR="00CF57B4" w:rsidRPr="00517DEB">
        <w:rPr>
          <w:spacing w:val="2"/>
          <w:lang w:val="sv-SE"/>
        </w:rPr>
        <w:t>ác quan điểm của Đảng về chiến tranh nhân dân</w:t>
      </w:r>
      <w:r w:rsidR="00F02128" w:rsidRPr="00517DEB">
        <w:rPr>
          <w:spacing w:val="2"/>
          <w:lang w:val="sv-SE"/>
        </w:rPr>
        <w:t>,</w:t>
      </w:r>
      <w:r w:rsidR="00CF57B4" w:rsidRPr="00517DEB">
        <w:rPr>
          <w:spacing w:val="2"/>
          <w:lang w:val="sv-SE"/>
        </w:rPr>
        <w:t xml:space="preserve"> tính kế thừa và phát triển những truyền thống quân sự</w:t>
      </w:r>
      <w:r w:rsidR="00D6597B" w:rsidRPr="00517DEB">
        <w:rPr>
          <w:spacing w:val="2"/>
          <w:lang w:val="sv-SE"/>
        </w:rPr>
        <w:t xml:space="preserve">, nét </w:t>
      </w:r>
      <w:r w:rsidR="00CF57B4" w:rsidRPr="00517DEB">
        <w:rPr>
          <w:spacing w:val="2"/>
          <w:lang w:val="sv-SE"/>
        </w:rPr>
        <w:t xml:space="preserve">độc đáo của </w:t>
      </w:r>
      <w:r w:rsidR="00D6597B" w:rsidRPr="00517DEB">
        <w:rPr>
          <w:spacing w:val="2"/>
          <w:lang w:val="sv-SE"/>
        </w:rPr>
        <w:t>chiến tranh nhân dân Việt Nam</w:t>
      </w:r>
      <w:r w:rsidR="00F02128" w:rsidRPr="00517DEB">
        <w:rPr>
          <w:spacing w:val="2"/>
          <w:lang w:val="sv-SE"/>
        </w:rPr>
        <w:t>.</w:t>
      </w:r>
    </w:p>
    <w:p w14:paraId="0E83CDD6" w14:textId="77777777" w:rsidR="00930B65" w:rsidRPr="00517DEB" w:rsidRDefault="00F02128" w:rsidP="001032AF">
      <w:pPr>
        <w:widowControl w:val="0"/>
        <w:autoSpaceDE w:val="0"/>
        <w:autoSpaceDN w:val="0"/>
        <w:adjustRightInd w:val="0"/>
        <w:spacing w:before="60" w:line="312" w:lineRule="auto"/>
        <w:ind w:firstLine="720"/>
        <w:jc w:val="both"/>
        <w:rPr>
          <w:bCs/>
          <w:spacing w:val="2"/>
          <w:sz w:val="24"/>
          <w:szCs w:val="24"/>
        </w:rPr>
      </w:pPr>
      <w:r w:rsidRPr="00517DEB">
        <w:rPr>
          <w:spacing w:val="2"/>
          <w:lang w:val="sv-SE"/>
        </w:rPr>
        <w:t xml:space="preserve">4.1.5. Xây dựng lực lượng vũ trang nhân dân Việt Nam; </w:t>
      </w:r>
      <w:r w:rsidR="00930B65" w:rsidRPr="00517DEB">
        <w:rPr>
          <w:spacing w:val="2"/>
          <w:sz w:val="24"/>
          <w:szCs w:val="24"/>
        </w:rPr>
        <w:t>Các nội dung cơ bản</w:t>
      </w:r>
      <w:r w:rsidR="00930B65" w:rsidRPr="00517DEB">
        <w:rPr>
          <w:color w:val="000000"/>
          <w:spacing w:val="2"/>
          <w:sz w:val="24"/>
          <w:lang w:val="sv-SE"/>
        </w:rPr>
        <w:t xml:space="preserve"> về </w:t>
      </w:r>
      <w:r w:rsidR="00930B65" w:rsidRPr="00517DEB">
        <w:rPr>
          <w:spacing w:val="2"/>
          <w:sz w:val="24"/>
          <w:lang w:val="sv-SE"/>
        </w:rPr>
        <w:t xml:space="preserve">tính chất, </w:t>
      </w:r>
      <w:r w:rsidR="00930B65" w:rsidRPr="00517DEB">
        <w:rPr>
          <w:bCs/>
          <w:spacing w:val="2"/>
          <w:sz w:val="24"/>
          <w:szCs w:val="24"/>
        </w:rPr>
        <w:t xml:space="preserve">đặc điểm, quan điểm, nguyên tắc cơ bản </w:t>
      </w:r>
      <w:r w:rsidR="00930B65" w:rsidRPr="00517DEB">
        <w:rPr>
          <w:color w:val="000000"/>
          <w:spacing w:val="2"/>
          <w:sz w:val="24"/>
          <w:lang w:val="sv-SE"/>
        </w:rPr>
        <w:t>của Đảng</w:t>
      </w:r>
      <w:r w:rsidR="00930B65" w:rsidRPr="00517DEB">
        <w:rPr>
          <w:bCs/>
          <w:spacing w:val="2"/>
          <w:sz w:val="24"/>
          <w:szCs w:val="24"/>
        </w:rPr>
        <w:t xml:space="preserve"> về xây dựng </w:t>
      </w:r>
      <w:r w:rsidR="0084718D" w:rsidRPr="00517DEB">
        <w:rPr>
          <w:bCs/>
          <w:spacing w:val="2"/>
          <w:sz w:val="24"/>
          <w:szCs w:val="24"/>
        </w:rPr>
        <w:t xml:space="preserve">lực lượng vũ trang nhân dân, </w:t>
      </w:r>
      <w:r w:rsidR="0084718D" w:rsidRPr="00517DEB">
        <w:rPr>
          <w:color w:val="000000"/>
          <w:spacing w:val="2"/>
        </w:rPr>
        <w:t>lịch sử truyền thống vẻ vang của Quân đội nhân dân Việt Nam.</w:t>
      </w:r>
    </w:p>
    <w:p w14:paraId="717C4FD3" w14:textId="77777777" w:rsidR="00CF57B4" w:rsidRPr="00517DEB" w:rsidRDefault="00930B65" w:rsidP="001032AF">
      <w:pPr>
        <w:spacing w:before="60" w:line="312" w:lineRule="auto"/>
        <w:ind w:firstLine="720"/>
        <w:jc w:val="both"/>
        <w:rPr>
          <w:spacing w:val="2"/>
          <w:lang w:val="sv-SE"/>
        </w:rPr>
      </w:pPr>
      <w:r w:rsidRPr="00517DEB">
        <w:rPr>
          <w:color w:val="000000"/>
          <w:spacing w:val="2"/>
        </w:rPr>
        <w:t>4.1.6</w:t>
      </w:r>
      <w:r w:rsidR="007C3978" w:rsidRPr="00517DEB">
        <w:rPr>
          <w:color w:val="000000"/>
          <w:spacing w:val="2"/>
        </w:rPr>
        <w:t xml:space="preserve">. </w:t>
      </w:r>
      <w:r w:rsidRPr="00517DEB">
        <w:rPr>
          <w:color w:val="000000"/>
          <w:spacing w:val="2"/>
        </w:rPr>
        <w:t>K</w:t>
      </w:r>
      <w:r w:rsidR="00CF57B4" w:rsidRPr="00517DEB">
        <w:rPr>
          <w:color w:val="000000"/>
          <w:spacing w:val="2"/>
        </w:rPr>
        <w:t>ết hợp</w:t>
      </w:r>
      <w:r w:rsidRPr="00517DEB">
        <w:rPr>
          <w:color w:val="000000"/>
          <w:spacing w:val="2"/>
        </w:rPr>
        <w:t xml:space="preserve"> phát triển kinh tế xã hội với tăng cường củng cố </w:t>
      </w:r>
      <w:r w:rsidR="0084718D" w:rsidRPr="00517DEB">
        <w:rPr>
          <w:color w:val="000000"/>
          <w:spacing w:val="2"/>
        </w:rPr>
        <w:t xml:space="preserve">quốc phòng - </w:t>
      </w:r>
      <w:proofErr w:type="gramStart"/>
      <w:r w:rsidR="0084718D" w:rsidRPr="00517DEB">
        <w:rPr>
          <w:color w:val="000000"/>
          <w:spacing w:val="2"/>
        </w:rPr>
        <w:t>an</w:t>
      </w:r>
      <w:proofErr w:type="gramEnd"/>
      <w:r w:rsidR="0084718D" w:rsidRPr="00517DEB">
        <w:rPr>
          <w:color w:val="000000"/>
          <w:spacing w:val="2"/>
        </w:rPr>
        <w:t xml:space="preserve"> ninh;</w:t>
      </w:r>
      <w:r w:rsidR="00CF57B4" w:rsidRPr="00517DEB">
        <w:rPr>
          <w:color w:val="000000"/>
          <w:spacing w:val="2"/>
        </w:rPr>
        <w:t xml:space="preserve"> </w:t>
      </w:r>
      <w:r w:rsidR="0084718D" w:rsidRPr="00517DEB">
        <w:rPr>
          <w:color w:val="000000"/>
          <w:spacing w:val="2"/>
        </w:rPr>
        <w:t>Mối quan hệ chặt chẽ giữa hai nhiệm vụ chiến lược xây dựng chủ nghĩa xã hội và bảo vệ vững chắc Tổ quốc Việt Nam xã hội chủ nghĩa.</w:t>
      </w:r>
      <w:r w:rsidR="00CF57B4" w:rsidRPr="00517DEB">
        <w:rPr>
          <w:spacing w:val="2"/>
          <w:lang w:val="sv-SE"/>
        </w:rPr>
        <w:t xml:space="preserve"> </w:t>
      </w:r>
    </w:p>
    <w:p w14:paraId="490F3DA0" w14:textId="77777777" w:rsidR="00930B65" w:rsidRPr="00517DEB" w:rsidRDefault="007C3978" w:rsidP="001032AF">
      <w:pPr>
        <w:spacing w:before="60" w:line="312" w:lineRule="auto"/>
        <w:ind w:firstLine="720"/>
        <w:jc w:val="both"/>
        <w:rPr>
          <w:spacing w:val="2"/>
          <w:lang w:val="sv-SE"/>
        </w:rPr>
      </w:pPr>
      <w:r w:rsidRPr="00517DEB">
        <w:rPr>
          <w:color w:val="000000"/>
          <w:spacing w:val="2"/>
        </w:rPr>
        <w:t>4.1.</w:t>
      </w:r>
      <w:r w:rsidR="00C17795">
        <w:rPr>
          <w:color w:val="000000"/>
          <w:spacing w:val="2"/>
        </w:rPr>
        <w:t>7</w:t>
      </w:r>
      <w:r w:rsidRPr="00517DEB">
        <w:rPr>
          <w:color w:val="000000"/>
          <w:spacing w:val="2"/>
        </w:rPr>
        <w:t xml:space="preserve">. </w:t>
      </w:r>
      <w:r w:rsidR="0084718D" w:rsidRPr="00517DEB">
        <w:rPr>
          <w:color w:val="000000"/>
          <w:spacing w:val="2"/>
        </w:rPr>
        <w:t>Nghệ thuật quân sự Việt Nam; T</w:t>
      </w:r>
      <w:r w:rsidR="00CF57B4" w:rsidRPr="00517DEB">
        <w:rPr>
          <w:color w:val="000000"/>
          <w:spacing w:val="2"/>
        </w:rPr>
        <w:t>ruyền thống đấu tranh dự</w:t>
      </w:r>
      <w:r w:rsidR="0084718D" w:rsidRPr="00517DEB">
        <w:rPr>
          <w:color w:val="000000"/>
          <w:spacing w:val="2"/>
        </w:rPr>
        <w:t>ng nước và giữ nước của dân tộc;</w:t>
      </w:r>
      <w:r w:rsidR="00CF57B4" w:rsidRPr="00517DEB">
        <w:rPr>
          <w:color w:val="000000"/>
          <w:spacing w:val="2"/>
        </w:rPr>
        <w:t xml:space="preserve"> </w:t>
      </w:r>
      <w:r w:rsidR="0084718D" w:rsidRPr="00517DEB">
        <w:rPr>
          <w:color w:val="000000"/>
          <w:spacing w:val="2"/>
        </w:rPr>
        <w:t>Đ</w:t>
      </w:r>
      <w:r w:rsidR="00930B65" w:rsidRPr="00517DEB">
        <w:rPr>
          <w:spacing w:val="2"/>
          <w:lang w:val="sv-SE"/>
        </w:rPr>
        <w:t xml:space="preserve">ặc trưng nghệ thuật quân sự Việt Nam đã chiến thắng các kẻ thù </w:t>
      </w:r>
      <w:r w:rsidR="00DE580F" w:rsidRPr="00517DEB">
        <w:rPr>
          <w:spacing w:val="2"/>
          <w:lang w:val="sv-SE"/>
        </w:rPr>
        <w:t>hùng mạnh</w:t>
      </w:r>
      <w:r w:rsidR="00930B65" w:rsidRPr="00517DEB">
        <w:rPr>
          <w:spacing w:val="2"/>
          <w:lang w:val="sv-SE"/>
        </w:rPr>
        <w:t xml:space="preserve"> nhất. </w:t>
      </w:r>
    </w:p>
    <w:p w14:paraId="68BBF339" w14:textId="77777777" w:rsidR="004F12A6" w:rsidRPr="00B31B5C" w:rsidRDefault="004F12A6" w:rsidP="001032AF">
      <w:pPr>
        <w:shd w:val="clear" w:color="auto" w:fill="FFFFFF"/>
        <w:spacing w:before="60" w:line="312" w:lineRule="auto"/>
        <w:ind w:firstLine="720"/>
        <w:jc w:val="both"/>
      </w:pPr>
      <w:r>
        <w:rPr>
          <w:color w:val="000000"/>
        </w:rPr>
        <w:t>4.1.8</w:t>
      </w:r>
      <w:r w:rsidRPr="00B31B5C">
        <w:rPr>
          <w:b/>
          <w:color w:val="000000"/>
        </w:rPr>
        <w:t xml:space="preserve">. </w:t>
      </w:r>
      <w:r w:rsidRPr="00B31B5C">
        <w:t xml:space="preserve">Nắm vững </w:t>
      </w:r>
      <w:r w:rsidRPr="00B31B5C">
        <w:rPr>
          <w:lang w:val="vi-VN"/>
        </w:rPr>
        <w:t xml:space="preserve">những kiến thức cơ bản về chủ quyền </w:t>
      </w:r>
      <w:r>
        <w:t>biển, đảo</w:t>
      </w:r>
      <w:r w:rsidRPr="00B31B5C">
        <w:rPr>
          <w:lang w:val="vi-VN"/>
        </w:rPr>
        <w:t>, biên giới quốc gia của nước Cộng hoà xã hội chủ nghĩa Việt Nam</w:t>
      </w:r>
      <w:r w:rsidRPr="00B31B5C">
        <w:t xml:space="preserve"> trong tình hình hiện nay.</w:t>
      </w:r>
    </w:p>
    <w:p w14:paraId="0D6EB238" w14:textId="77777777" w:rsidR="004F12A6" w:rsidRPr="00B31B5C" w:rsidRDefault="004F12A6" w:rsidP="001032AF">
      <w:pPr>
        <w:spacing w:before="60" w:line="312" w:lineRule="auto"/>
        <w:ind w:firstLine="720"/>
        <w:jc w:val="both"/>
      </w:pPr>
      <w:r>
        <w:rPr>
          <w:spacing w:val="-4"/>
        </w:rPr>
        <w:t>4.1.9</w:t>
      </w:r>
      <w:r w:rsidRPr="00B31B5C">
        <w:rPr>
          <w:b/>
          <w:spacing w:val="-4"/>
        </w:rPr>
        <w:t xml:space="preserve">. </w:t>
      </w:r>
      <w:r w:rsidRPr="00B31B5C">
        <w:t>Nắm vững nội dung cơ bản về xây dựng lực lượng dân quân tự vệ, lực lượng dự bị động viên và động viên quốc phòng.</w:t>
      </w:r>
    </w:p>
    <w:p w14:paraId="6AB7C005" w14:textId="77777777" w:rsidR="00C33F57" w:rsidRDefault="004F12A6" w:rsidP="001032AF">
      <w:pPr>
        <w:shd w:val="clear" w:color="auto" w:fill="FFFFFF"/>
        <w:spacing w:before="60" w:line="312" w:lineRule="auto"/>
        <w:ind w:firstLine="720"/>
        <w:jc w:val="both"/>
        <w:rPr>
          <w:spacing w:val="-4"/>
        </w:rPr>
      </w:pPr>
      <w:r>
        <w:rPr>
          <w:color w:val="000000"/>
        </w:rPr>
        <w:t>4.1.10</w:t>
      </w:r>
      <w:r w:rsidRPr="00785564">
        <w:rPr>
          <w:color w:val="000000"/>
        </w:rPr>
        <w:t>.</w:t>
      </w:r>
      <w:r w:rsidRPr="00B31B5C">
        <w:rPr>
          <w:b/>
          <w:color w:val="000000"/>
        </w:rPr>
        <w:t xml:space="preserve"> </w:t>
      </w:r>
      <w:r w:rsidR="00C33F57" w:rsidRPr="00B31B5C">
        <w:rPr>
          <w:spacing w:val="-4"/>
        </w:rPr>
        <w:t>Nắm được những kiến thức cơ bản về công tác vận động quần chúng bảo vệ an ninh trật tự và phong trào toàn dân bảo vệ an ninh Tổ quốc.</w:t>
      </w:r>
    </w:p>
    <w:p w14:paraId="264E6A11" w14:textId="3731B4FB" w:rsidR="004F12A6" w:rsidRPr="00B31B5C" w:rsidRDefault="00C33F57" w:rsidP="001032AF">
      <w:pPr>
        <w:spacing w:before="60" w:line="312" w:lineRule="auto"/>
        <w:ind w:firstLine="720"/>
        <w:jc w:val="both"/>
        <w:rPr>
          <w:color w:val="000000"/>
        </w:rPr>
      </w:pPr>
      <w:r>
        <w:t>4.1.11</w:t>
      </w:r>
      <w:r w:rsidR="00872BAE">
        <w:t>.</w:t>
      </w:r>
      <w:r w:rsidR="004F12A6" w:rsidRPr="00B31B5C">
        <w:rPr>
          <w:b/>
        </w:rPr>
        <w:t xml:space="preserve"> </w:t>
      </w:r>
      <w:r w:rsidR="004F12A6" w:rsidRPr="00B31B5C">
        <w:rPr>
          <w:color w:val="000000"/>
        </w:rPr>
        <w:t>Nắm được</w:t>
      </w:r>
      <w:r w:rsidR="004F12A6" w:rsidRPr="00B31B5C">
        <w:rPr>
          <w:color w:val="000000"/>
          <w:lang w:val="vi-VN"/>
        </w:rPr>
        <w:t xml:space="preserve"> kiến thức cơ bản về bảo vệ an ninh quốc gia và giữ gìn trật tự, </w:t>
      </w:r>
      <w:proofErr w:type="gramStart"/>
      <w:r w:rsidR="004F12A6" w:rsidRPr="00B31B5C">
        <w:rPr>
          <w:color w:val="000000"/>
          <w:lang w:val="vi-VN"/>
        </w:rPr>
        <w:t>an</w:t>
      </w:r>
      <w:proofErr w:type="gramEnd"/>
      <w:r w:rsidR="004F12A6" w:rsidRPr="00B31B5C">
        <w:rPr>
          <w:color w:val="000000"/>
          <w:lang w:val="vi-VN"/>
        </w:rPr>
        <w:t xml:space="preserve"> toàn xã hội.</w:t>
      </w:r>
      <w:r w:rsidR="004F12A6" w:rsidRPr="00B31B5C">
        <w:t xml:space="preserve"> </w:t>
      </w:r>
      <w:r w:rsidR="004F12A6" w:rsidRPr="00B31B5C">
        <w:rPr>
          <w:color w:val="000000"/>
          <w:lang w:val="vi-VN"/>
        </w:rPr>
        <w:t>Hiểu rõ nội dung cơ bản về bảo vệ an ninh  quốc gia và giữ gìn trật tự, an toàn xã hội</w:t>
      </w:r>
      <w:r w:rsidR="004F12A6" w:rsidRPr="00B31B5C">
        <w:rPr>
          <w:color w:val="000000"/>
        </w:rPr>
        <w:t>.</w:t>
      </w:r>
    </w:p>
    <w:p w14:paraId="2947D762" w14:textId="77777777" w:rsidR="00744C77" w:rsidRPr="00517DEB" w:rsidRDefault="007C3978" w:rsidP="009E30AD">
      <w:pPr>
        <w:spacing w:before="60" w:line="312" w:lineRule="auto"/>
        <w:ind w:left="360"/>
        <w:jc w:val="both"/>
        <w:rPr>
          <w:b/>
          <w:bCs/>
          <w:spacing w:val="2"/>
          <w:lang w:val="vi-VN"/>
        </w:rPr>
      </w:pPr>
      <w:r w:rsidRPr="00517DEB">
        <w:rPr>
          <w:b/>
          <w:bCs/>
          <w:spacing w:val="2"/>
        </w:rPr>
        <w:t xml:space="preserve">4.2. </w:t>
      </w:r>
      <w:r w:rsidR="00744C77" w:rsidRPr="00517DEB">
        <w:rPr>
          <w:b/>
          <w:bCs/>
          <w:spacing w:val="2"/>
          <w:lang w:val="vi-VN"/>
        </w:rPr>
        <w:t>Kỹ năng</w:t>
      </w:r>
    </w:p>
    <w:p w14:paraId="441E8FD6" w14:textId="77777777" w:rsidR="007C3978" w:rsidRPr="00517DEB" w:rsidRDefault="007C3978" w:rsidP="001032AF">
      <w:pPr>
        <w:shd w:val="clear" w:color="auto" w:fill="FFFFFF"/>
        <w:spacing w:before="60" w:line="312" w:lineRule="auto"/>
        <w:ind w:firstLine="720"/>
        <w:jc w:val="both"/>
        <w:rPr>
          <w:color w:val="000000"/>
          <w:spacing w:val="2"/>
        </w:rPr>
      </w:pPr>
      <w:r w:rsidRPr="00517DEB">
        <w:rPr>
          <w:color w:val="000000"/>
          <w:spacing w:val="2"/>
        </w:rPr>
        <w:lastRenderedPageBreak/>
        <w:t xml:space="preserve">4.2.1. </w:t>
      </w:r>
      <w:r w:rsidRPr="00517DEB">
        <w:rPr>
          <w:spacing w:val="2"/>
          <w:lang w:val="sv-SE"/>
        </w:rPr>
        <w:t>Nắm</w:t>
      </w:r>
      <w:r w:rsidR="00CD62AD" w:rsidRPr="00517DEB">
        <w:rPr>
          <w:spacing w:val="2"/>
          <w:lang w:val="sv-SE"/>
        </w:rPr>
        <w:t xml:space="preserve"> vững nội dung cơ bản về đường lối quân sự của Đảng,</w:t>
      </w:r>
      <w:r w:rsidRPr="00517DEB">
        <w:rPr>
          <w:spacing w:val="2"/>
          <w:lang w:val="sv-SE"/>
        </w:rPr>
        <w:t xml:space="preserve"> các</w:t>
      </w:r>
      <w:r w:rsidRPr="00517DEB">
        <w:rPr>
          <w:color w:val="000000"/>
          <w:spacing w:val="2"/>
        </w:rPr>
        <w:t xml:space="preserve"> quan điểm về </w:t>
      </w:r>
      <w:r w:rsidR="00DE580F" w:rsidRPr="00517DEB">
        <w:rPr>
          <w:color w:val="000000"/>
          <w:spacing w:val="2"/>
        </w:rPr>
        <w:t>giáo dục quốc phòng an ninh</w:t>
      </w:r>
      <w:r w:rsidRPr="00517DEB">
        <w:rPr>
          <w:color w:val="000000"/>
          <w:spacing w:val="2"/>
        </w:rPr>
        <w:t xml:space="preserve"> và </w:t>
      </w:r>
      <w:r w:rsidRPr="00517DEB">
        <w:rPr>
          <w:spacing w:val="2"/>
          <w:lang w:val="sv-SE"/>
        </w:rPr>
        <w:t>tích cực tham gia xây dựng, củng cố nền quốc phòng toàn dân, an ninh nhân dân ngay khi đang học tập, rèn luyện trong Nhà trường và ở mỗi vị trí công tác tiếp theo</w:t>
      </w:r>
      <w:r w:rsidRPr="00517DEB">
        <w:rPr>
          <w:color w:val="000000"/>
          <w:spacing w:val="2"/>
        </w:rPr>
        <w:t xml:space="preserve"> </w:t>
      </w:r>
    </w:p>
    <w:p w14:paraId="6380D849" w14:textId="77777777" w:rsidR="00CD62AD" w:rsidRPr="00517DEB" w:rsidRDefault="007C3978" w:rsidP="001032AF">
      <w:pPr>
        <w:shd w:val="clear" w:color="auto" w:fill="FFFFFF"/>
        <w:spacing w:before="60" w:line="312" w:lineRule="auto"/>
        <w:ind w:firstLine="720"/>
        <w:jc w:val="both"/>
        <w:rPr>
          <w:color w:val="000000"/>
          <w:spacing w:val="2"/>
        </w:rPr>
      </w:pPr>
      <w:r w:rsidRPr="00517DEB">
        <w:rPr>
          <w:color w:val="000000"/>
          <w:spacing w:val="2"/>
        </w:rPr>
        <w:t xml:space="preserve">4.2.2. </w:t>
      </w:r>
      <w:r w:rsidR="00CD62AD" w:rsidRPr="00517DEB">
        <w:rPr>
          <w:color w:val="000000"/>
          <w:spacing w:val="2"/>
        </w:rPr>
        <w:t>Xây dựng lòng yêu nước, yêu chủ nghĩa xã hội, niềm tự hào và sự trân trọng đối với truyền thống dựng nước và giữ nước của toàn dân tộc, của các lực lượng vũ trang nhân dân việt nam; về nhiệm vụ, công tác quốc phòng an ninh trong tình hình mới.</w:t>
      </w:r>
    </w:p>
    <w:p w14:paraId="60F656AA" w14:textId="77777777" w:rsidR="00CD62AD" w:rsidRPr="00C90633" w:rsidRDefault="00CD62AD" w:rsidP="001032AF">
      <w:pPr>
        <w:shd w:val="clear" w:color="auto" w:fill="FFFFFF"/>
        <w:spacing w:before="60" w:line="312" w:lineRule="auto"/>
        <w:ind w:firstLine="720"/>
        <w:jc w:val="both"/>
        <w:rPr>
          <w:color w:val="000000"/>
          <w:spacing w:val="2"/>
        </w:rPr>
      </w:pPr>
      <w:r w:rsidRPr="00517DEB">
        <w:rPr>
          <w:color w:val="000000"/>
          <w:spacing w:val="2"/>
        </w:rPr>
        <w:t xml:space="preserve">4.2.3. </w:t>
      </w:r>
      <w:r w:rsidRPr="00C90633">
        <w:rPr>
          <w:color w:val="000000"/>
          <w:spacing w:val="2"/>
        </w:rPr>
        <w:t>Biết</w:t>
      </w:r>
      <w:r w:rsidR="00981AFF" w:rsidRPr="00C90633">
        <w:rPr>
          <w:color w:val="000000"/>
          <w:spacing w:val="2"/>
        </w:rPr>
        <w:t xml:space="preserve"> khai thác,</w:t>
      </w:r>
      <w:r w:rsidRPr="00C90633">
        <w:rPr>
          <w:color w:val="000000"/>
          <w:spacing w:val="2"/>
        </w:rPr>
        <w:t xml:space="preserve"> </w:t>
      </w:r>
      <w:r w:rsidR="00981AFF" w:rsidRPr="00C90633">
        <w:rPr>
          <w:color w:val="000000"/>
          <w:spacing w:val="2"/>
        </w:rPr>
        <w:t>vận dụng</w:t>
      </w:r>
      <w:r w:rsidRPr="00C90633">
        <w:rPr>
          <w:color w:val="000000"/>
          <w:spacing w:val="2"/>
        </w:rPr>
        <w:t xml:space="preserve"> kiến thức, kinh nghiệm trong quân sự thành kiến thức, kĩ năng riêng của mình và vận dụng linh hoạt các kiến thức đó vào thực tiễn tình huống phức tạp, biến động của công tác hoạt động quân sự.</w:t>
      </w:r>
    </w:p>
    <w:p w14:paraId="6567920B" w14:textId="77777777" w:rsidR="007C3978" w:rsidRPr="00517DEB" w:rsidRDefault="00CD62AD" w:rsidP="001032AF">
      <w:pPr>
        <w:shd w:val="clear" w:color="auto" w:fill="FFFFFF"/>
        <w:spacing w:before="60" w:line="312" w:lineRule="auto"/>
        <w:ind w:firstLine="720"/>
        <w:jc w:val="both"/>
        <w:rPr>
          <w:color w:val="000000"/>
          <w:spacing w:val="2"/>
        </w:rPr>
      </w:pPr>
      <w:bookmarkStart w:id="3" w:name="_Hlk174020985"/>
      <w:r w:rsidRPr="00517DEB">
        <w:rPr>
          <w:color w:val="000000"/>
          <w:spacing w:val="2"/>
        </w:rPr>
        <w:t xml:space="preserve">4.2.4. </w:t>
      </w:r>
      <w:r w:rsidR="00981AFF" w:rsidRPr="00517DEB">
        <w:rPr>
          <w:color w:val="000000"/>
          <w:spacing w:val="2"/>
        </w:rPr>
        <w:t>Bước đầu l</w:t>
      </w:r>
      <w:r w:rsidR="009C2F30" w:rsidRPr="00517DEB">
        <w:rPr>
          <w:color w:val="000000"/>
          <w:spacing w:val="2"/>
        </w:rPr>
        <w:t>àm</w:t>
      </w:r>
      <w:r w:rsidR="0000368A" w:rsidRPr="00517DEB">
        <w:rPr>
          <w:color w:val="000000"/>
          <w:spacing w:val="2"/>
        </w:rPr>
        <w:t xml:space="preserve"> quen làm việc</w:t>
      </w:r>
      <w:r w:rsidR="009C2F30" w:rsidRPr="00517DEB">
        <w:rPr>
          <w:color w:val="000000"/>
          <w:spacing w:val="2"/>
        </w:rPr>
        <w:t xml:space="preserve"> theo nhóm, nâng cao kỹ năng thuyết trình, sử dụng công nghệ trong thuyết trình.</w:t>
      </w:r>
    </w:p>
    <w:p w14:paraId="2BEE2607" w14:textId="77777777" w:rsidR="00C90633" w:rsidRDefault="00BF20BC" w:rsidP="001032AF">
      <w:pPr>
        <w:shd w:val="clear" w:color="auto" w:fill="FFFFFF"/>
        <w:spacing w:before="60" w:line="312" w:lineRule="auto"/>
        <w:ind w:firstLine="720"/>
        <w:jc w:val="both"/>
        <w:rPr>
          <w:rFonts w:ascii="Arial" w:hAnsi="Arial" w:cs="Arial"/>
          <w:spacing w:val="2"/>
        </w:rPr>
      </w:pPr>
      <w:r w:rsidRPr="00517DEB">
        <w:rPr>
          <w:color w:val="000000"/>
          <w:spacing w:val="2"/>
        </w:rPr>
        <w:t>4.2.5. Tăng cường kỹ năng đọc giáo trình, tài liệu tham khảo, thu thập, xử lý thông tin trước trong và sau mỗi bài học, môn học.</w:t>
      </w:r>
    </w:p>
    <w:bookmarkEnd w:id="3"/>
    <w:p w14:paraId="075E489D" w14:textId="77777777" w:rsidR="001032AF" w:rsidRDefault="001032AF" w:rsidP="001032AF">
      <w:pPr>
        <w:shd w:val="clear" w:color="auto" w:fill="FFFFFF"/>
        <w:spacing w:before="60" w:line="274" w:lineRule="auto"/>
        <w:ind w:firstLine="360"/>
        <w:jc w:val="both"/>
        <w:rPr>
          <w:b/>
          <w:bCs/>
          <w:spacing w:val="2"/>
        </w:rPr>
      </w:pPr>
      <w:r w:rsidRPr="00C90633">
        <w:rPr>
          <w:b/>
          <w:bCs/>
          <w:spacing w:val="2"/>
        </w:rPr>
        <w:t xml:space="preserve">4.3. </w:t>
      </w:r>
      <w:r>
        <w:rPr>
          <w:b/>
          <w:bCs/>
          <w:spacing w:val="2"/>
        </w:rPr>
        <w:t>Chuẩn đầu ra học phần</w:t>
      </w:r>
    </w:p>
    <w:p w14:paraId="4714588C" w14:textId="77777777" w:rsidR="001032AF" w:rsidRPr="00F57E22" w:rsidRDefault="001032AF" w:rsidP="001032AF">
      <w:pPr>
        <w:shd w:val="clear" w:color="auto" w:fill="FFFFFF"/>
        <w:spacing w:before="60" w:line="274" w:lineRule="auto"/>
        <w:ind w:firstLine="709"/>
        <w:jc w:val="both"/>
        <w:rPr>
          <w:color w:val="000000"/>
        </w:rPr>
      </w:pPr>
      <w:r w:rsidRPr="00F57E22">
        <w:rPr>
          <w:color w:val="000000"/>
        </w:rPr>
        <w:t>Sau khi hoàn thành việc học học phần này, sinh viên có thể:</w:t>
      </w:r>
    </w:p>
    <w:p w14:paraId="7295BE76" w14:textId="77777777" w:rsidR="001032AF" w:rsidRPr="00D80E2F" w:rsidRDefault="001032AF" w:rsidP="001032AF">
      <w:pPr>
        <w:shd w:val="clear" w:color="auto" w:fill="FFFFFF"/>
        <w:spacing w:before="60" w:line="274" w:lineRule="auto"/>
        <w:ind w:firstLine="709"/>
        <w:jc w:val="both"/>
        <w:rPr>
          <w:spacing w:val="2"/>
          <w:lang w:val="sv-SE"/>
        </w:rPr>
      </w:pPr>
      <w:r w:rsidRPr="00D80E2F">
        <w:rPr>
          <w:color w:val="000000"/>
        </w:rPr>
        <w:t xml:space="preserve">1. </w:t>
      </w:r>
      <w:r w:rsidRPr="00D80E2F">
        <w:rPr>
          <w:color w:val="000000"/>
          <w:spacing w:val="2"/>
        </w:rPr>
        <w:t xml:space="preserve"> </w:t>
      </w:r>
      <w:r w:rsidRPr="00D80E2F">
        <w:rPr>
          <w:spacing w:val="2"/>
          <w:lang w:val="sv-SE"/>
        </w:rPr>
        <w:t xml:space="preserve">Nắm vững nội dung cơ bản về </w:t>
      </w:r>
      <w:r>
        <w:rPr>
          <w:spacing w:val="2"/>
          <w:lang w:val="sv-SE"/>
        </w:rPr>
        <w:t>đường lối quốc phòng và an ninh của Đảng Cộng sản Việt Nam.</w:t>
      </w:r>
    </w:p>
    <w:p w14:paraId="75B89945" w14:textId="77777777" w:rsidR="001032AF" w:rsidRPr="00D80E2F" w:rsidRDefault="001032AF" w:rsidP="001032AF">
      <w:pPr>
        <w:shd w:val="clear" w:color="auto" w:fill="FFFFFF"/>
        <w:spacing w:before="60" w:line="274" w:lineRule="auto"/>
        <w:ind w:firstLine="709"/>
        <w:jc w:val="both"/>
        <w:rPr>
          <w:color w:val="000000"/>
          <w:spacing w:val="2"/>
        </w:rPr>
      </w:pPr>
      <w:r w:rsidRPr="00D80E2F">
        <w:rPr>
          <w:color w:val="000000"/>
          <w:spacing w:val="2"/>
        </w:rPr>
        <w:t>2. Xây dựng lòng yêu nước, yêu chủ nghĩa xã hội</w:t>
      </w:r>
      <w:r>
        <w:rPr>
          <w:color w:val="000000"/>
          <w:spacing w:val="2"/>
        </w:rPr>
        <w:t>, trách nhiệm với xã hội.</w:t>
      </w:r>
    </w:p>
    <w:p w14:paraId="45DCD531" w14:textId="77777777" w:rsidR="001032AF" w:rsidRPr="00D80E2F" w:rsidRDefault="001032AF" w:rsidP="001032AF">
      <w:pPr>
        <w:shd w:val="clear" w:color="auto" w:fill="FFFFFF"/>
        <w:spacing w:before="60" w:line="274" w:lineRule="auto"/>
        <w:ind w:firstLine="709"/>
        <w:jc w:val="both"/>
        <w:rPr>
          <w:color w:val="000000"/>
          <w:spacing w:val="2"/>
        </w:rPr>
      </w:pPr>
      <w:r w:rsidRPr="00D80E2F">
        <w:rPr>
          <w:color w:val="000000"/>
          <w:spacing w:val="2"/>
        </w:rPr>
        <w:t>3. Biết khai thác, vận dụng kiến thức, kinh nghiệm trong quân sự thành kiến thức, kĩ năng riêng của mình</w:t>
      </w:r>
      <w:r>
        <w:rPr>
          <w:color w:val="000000"/>
          <w:spacing w:val="2"/>
        </w:rPr>
        <w:t>.</w:t>
      </w:r>
    </w:p>
    <w:p w14:paraId="43EB8CA5" w14:textId="77777777" w:rsidR="001032AF" w:rsidRPr="00D80E2F" w:rsidRDefault="001032AF" w:rsidP="001032AF">
      <w:pPr>
        <w:shd w:val="clear" w:color="auto" w:fill="FFFFFF"/>
        <w:spacing w:before="60" w:line="274" w:lineRule="auto"/>
        <w:ind w:firstLine="709"/>
        <w:jc w:val="both"/>
        <w:rPr>
          <w:spacing w:val="2"/>
        </w:rPr>
      </w:pPr>
      <w:r w:rsidRPr="00D80E2F">
        <w:rPr>
          <w:color w:val="000000"/>
          <w:spacing w:val="2"/>
        </w:rPr>
        <w:t>4. Bước đầu làm quen làm việc theo nhóm, nâng cao kỹ năng thuyết trình.</w:t>
      </w:r>
    </w:p>
    <w:p w14:paraId="1E714E59" w14:textId="1EB0D57B" w:rsidR="00263125" w:rsidRDefault="00C90633" w:rsidP="009E30AD">
      <w:pPr>
        <w:pStyle w:val="BodyText2"/>
        <w:spacing w:before="60" w:after="0" w:line="312" w:lineRule="auto"/>
        <w:ind w:firstLine="261"/>
        <w:jc w:val="both"/>
        <w:rPr>
          <w:color w:val="000000"/>
        </w:rPr>
      </w:pPr>
      <w:r w:rsidRPr="00C90633">
        <w:rPr>
          <w:color w:val="000000"/>
        </w:rPr>
        <w:t>Các chuẩn đầu ra học phần trên phù hợp với các chuẩn đầu ra chương trình như sau:</w:t>
      </w:r>
    </w:p>
    <w:tbl>
      <w:tblPr>
        <w:tblW w:w="8869" w:type="dxa"/>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116"/>
        <w:gridCol w:w="377"/>
        <w:gridCol w:w="373"/>
        <w:gridCol w:w="385"/>
        <w:gridCol w:w="417"/>
        <w:gridCol w:w="402"/>
        <w:gridCol w:w="384"/>
        <w:gridCol w:w="431"/>
        <w:gridCol w:w="401"/>
        <w:gridCol w:w="430"/>
        <w:gridCol w:w="415"/>
        <w:gridCol w:w="417"/>
        <w:gridCol w:w="399"/>
        <w:gridCol w:w="6"/>
        <w:gridCol w:w="366"/>
        <w:gridCol w:w="384"/>
        <w:gridCol w:w="373"/>
        <w:gridCol w:w="388"/>
        <w:gridCol w:w="371"/>
        <w:gridCol w:w="7"/>
        <w:gridCol w:w="420"/>
        <w:gridCol w:w="596"/>
        <w:gridCol w:w="11"/>
      </w:tblGrid>
      <w:tr w:rsidR="00AE4EC9" w14:paraId="5E45CF98" w14:textId="77777777" w:rsidTr="00E20F46">
        <w:trPr>
          <w:trHeight w:val="451"/>
          <w:jc w:val="center"/>
        </w:trPr>
        <w:tc>
          <w:tcPr>
            <w:tcW w:w="1116" w:type="dxa"/>
            <w:vMerge w:val="restart"/>
            <w:tcBorders>
              <w:top w:val="nil"/>
              <w:left w:val="nil"/>
              <w:bottom w:val="single" w:sz="6" w:space="0" w:color="FFFFFF"/>
              <w:right w:val="single" w:sz="4" w:space="0" w:color="FFFFFF"/>
            </w:tcBorders>
            <w:shd w:val="clear" w:color="auto" w:fill="A4A4A4"/>
          </w:tcPr>
          <w:p w14:paraId="1D933497" w14:textId="77777777" w:rsidR="00AE4EC9" w:rsidRDefault="00AE4EC9">
            <w:pPr>
              <w:pStyle w:val="TableParagraph"/>
              <w:spacing w:before="6"/>
              <w:rPr>
                <w:sz w:val="32"/>
                <w:lang w:val="vi-VN"/>
              </w:rPr>
            </w:pPr>
          </w:p>
          <w:p w14:paraId="335537A8" w14:textId="77777777" w:rsidR="00AE4EC9" w:rsidRDefault="00AE4EC9">
            <w:pPr>
              <w:pStyle w:val="TableParagraph"/>
              <w:spacing w:before="1" w:line="288" w:lineRule="auto"/>
              <w:ind w:left="412" w:right="282" w:hanging="99"/>
              <w:rPr>
                <w:b/>
                <w:sz w:val="20"/>
                <w:lang w:val="vi-VN"/>
              </w:rPr>
            </w:pPr>
            <w:r>
              <w:rPr>
                <w:b/>
                <w:sz w:val="20"/>
                <w:lang w:val="vi-VN"/>
              </w:rPr>
              <w:t>CĐR HP</w:t>
            </w:r>
          </w:p>
        </w:tc>
        <w:tc>
          <w:tcPr>
            <w:tcW w:w="7753" w:type="dxa"/>
            <w:gridSpan w:val="22"/>
            <w:tcBorders>
              <w:top w:val="nil"/>
              <w:left w:val="single" w:sz="4" w:space="0" w:color="FFFFFF"/>
              <w:bottom w:val="single" w:sz="6" w:space="0" w:color="FFFFFF"/>
            </w:tcBorders>
            <w:shd w:val="clear" w:color="auto" w:fill="A4A4A4"/>
            <w:hideMark/>
          </w:tcPr>
          <w:p w14:paraId="674507B6" w14:textId="122D5241" w:rsidR="00AE4EC9" w:rsidRPr="00AE4EC9" w:rsidRDefault="00AE4EC9" w:rsidP="00AE4EC9">
            <w:pPr>
              <w:pStyle w:val="TableParagraph"/>
              <w:spacing w:before="61"/>
              <w:ind w:right="2870"/>
              <w:jc w:val="center"/>
              <w:rPr>
                <w:b/>
              </w:rPr>
            </w:pPr>
            <w:r>
              <w:rPr>
                <w:b/>
              </w:rPr>
              <w:t xml:space="preserve">                                        </w:t>
            </w:r>
            <w:r>
              <w:rPr>
                <w:b/>
                <w:lang w:val="vi-VN"/>
              </w:rPr>
              <w:t>Chuẩn đầu ra</w:t>
            </w:r>
            <w:r>
              <w:rPr>
                <w:b/>
              </w:rPr>
              <w:t xml:space="preserve"> </w:t>
            </w:r>
            <w:r>
              <w:rPr>
                <w:b/>
                <w:lang w:val="vi-VN"/>
              </w:rPr>
              <w:t>c</w:t>
            </w:r>
            <w:r>
              <w:rPr>
                <w:b/>
              </w:rPr>
              <w:t>hương trình</w:t>
            </w:r>
          </w:p>
        </w:tc>
      </w:tr>
      <w:tr w:rsidR="00FD3132" w14:paraId="2373D5B4" w14:textId="77777777" w:rsidTr="00E20F46">
        <w:trPr>
          <w:trHeight w:val="482"/>
          <w:jc w:val="center"/>
        </w:trPr>
        <w:tc>
          <w:tcPr>
            <w:tcW w:w="1116" w:type="dxa"/>
            <w:vMerge/>
            <w:tcBorders>
              <w:top w:val="nil"/>
              <w:left w:val="nil"/>
              <w:bottom w:val="single" w:sz="6" w:space="0" w:color="FFFFFF"/>
              <w:right w:val="single" w:sz="4" w:space="0" w:color="FFFFFF"/>
            </w:tcBorders>
            <w:vAlign w:val="center"/>
            <w:hideMark/>
          </w:tcPr>
          <w:p w14:paraId="3739EB70" w14:textId="77777777" w:rsidR="00FD3132" w:rsidRDefault="00FD3132">
            <w:pPr>
              <w:rPr>
                <w:b/>
                <w:sz w:val="20"/>
                <w:szCs w:val="22"/>
                <w:lang w:val="vi-VN"/>
              </w:rPr>
            </w:pPr>
          </w:p>
        </w:tc>
        <w:tc>
          <w:tcPr>
            <w:tcW w:w="1135" w:type="dxa"/>
            <w:gridSpan w:val="3"/>
            <w:tcBorders>
              <w:top w:val="single" w:sz="6" w:space="0" w:color="FFFFFF"/>
              <w:left w:val="single" w:sz="4" w:space="0" w:color="FFFFFF"/>
              <w:bottom w:val="single" w:sz="4" w:space="0" w:color="FFFFFF"/>
              <w:right w:val="single" w:sz="6" w:space="0" w:color="FFFFFF"/>
            </w:tcBorders>
            <w:shd w:val="clear" w:color="auto" w:fill="DBDBDB"/>
            <w:hideMark/>
          </w:tcPr>
          <w:p w14:paraId="4409ECC5" w14:textId="77777777" w:rsidR="00FD3132" w:rsidRDefault="00FD3132">
            <w:pPr>
              <w:pStyle w:val="TableParagraph"/>
              <w:spacing w:before="111"/>
              <w:ind w:left="140"/>
              <w:rPr>
                <w:b/>
                <w:sz w:val="20"/>
                <w:lang w:val="vi-VN"/>
              </w:rPr>
            </w:pPr>
            <w:r>
              <w:rPr>
                <w:b/>
                <w:sz w:val="20"/>
                <w:lang w:val="vi-VN"/>
              </w:rPr>
              <w:t>Kiến thức</w:t>
            </w:r>
          </w:p>
        </w:tc>
        <w:tc>
          <w:tcPr>
            <w:tcW w:w="3702" w:type="dxa"/>
            <w:gridSpan w:val="10"/>
            <w:tcBorders>
              <w:top w:val="single" w:sz="6" w:space="0" w:color="FFFFFF"/>
              <w:left w:val="single" w:sz="6" w:space="0" w:color="FFFFFF"/>
              <w:bottom w:val="single" w:sz="4" w:space="0" w:color="FFFFFF"/>
              <w:right w:val="single" w:sz="6" w:space="0" w:color="FFFFFF"/>
            </w:tcBorders>
            <w:shd w:val="clear" w:color="auto" w:fill="DBDBDB"/>
            <w:hideMark/>
          </w:tcPr>
          <w:p w14:paraId="4BCD2D8A" w14:textId="77777777" w:rsidR="00FD3132" w:rsidRDefault="00FD3132">
            <w:pPr>
              <w:pStyle w:val="TableParagraph"/>
              <w:spacing w:before="111"/>
              <w:ind w:left="1346" w:right="1362"/>
              <w:jc w:val="center"/>
              <w:rPr>
                <w:b/>
                <w:sz w:val="20"/>
                <w:lang w:val="vi-VN"/>
              </w:rPr>
            </w:pPr>
            <w:r>
              <w:rPr>
                <w:b/>
                <w:sz w:val="20"/>
                <w:lang w:val="vi-VN"/>
              </w:rPr>
              <w:t>Kỹ năng</w:t>
            </w:r>
          </w:p>
        </w:tc>
        <w:tc>
          <w:tcPr>
            <w:tcW w:w="1889" w:type="dxa"/>
            <w:gridSpan w:val="6"/>
            <w:tcBorders>
              <w:top w:val="single" w:sz="6" w:space="0" w:color="FFFFFF"/>
              <w:left w:val="single" w:sz="6" w:space="0" w:color="FFFFFF"/>
              <w:bottom w:val="single" w:sz="4" w:space="0" w:color="FFFFFF"/>
              <w:right w:val="single" w:sz="6" w:space="0" w:color="FFFFFF"/>
            </w:tcBorders>
            <w:shd w:val="clear" w:color="auto" w:fill="DBDBDB"/>
            <w:hideMark/>
          </w:tcPr>
          <w:p w14:paraId="1958D729" w14:textId="77777777" w:rsidR="00FD3132" w:rsidRDefault="00FD3132">
            <w:pPr>
              <w:pStyle w:val="TableParagraph"/>
              <w:spacing w:before="111"/>
              <w:ind w:left="484"/>
              <w:rPr>
                <w:b/>
                <w:sz w:val="20"/>
                <w:lang w:val="vi-VN"/>
              </w:rPr>
            </w:pPr>
            <w:r>
              <w:rPr>
                <w:b/>
                <w:sz w:val="20"/>
                <w:lang w:val="vi-VN"/>
              </w:rPr>
              <w:t>Năng lực</w:t>
            </w:r>
          </w:p>
        </w:tc>
        <w:tc>
          <w:tcPr>
            <w:tcW w:w="1027" w:type="dxa"/>
            <w:gridSpan w:val="3"/>
            <w:tcBorders>
              <w:top w:val="single" w:sz="6" w:space="0" w:color="FFFFFF"/>
              <w:left w:val="single" w:sz="6" w:space="0" w:color="FFFFFF"/>
              <w:bottom w:val="single" w:sz="4" w:space="0" w:color="FFFFFF"/>
              <w:right w:val="nil"/>
            </w:tcBorders>
            <w:shd w:val="clear" w:color="auto" w:fill="DBDBDB"/>
            <w:hideMark/>
          </w:tcPr>
          <w:p w14:paraId="0042F313" w14:textId="77777777" w:rsidR="00FD3132" w:rsidRDefault="00FD3132">
            <w:pPr>
              <w:pStyle w:val="TableParagraph"/>
              <w:spacing w:before="1" w:line="228" w:lineRule="exact"/>
              <w:ind w:left="279" w:right="224" w:hanging="65"/>
              <w:rPr>
                <w:b/>
                <w:sz w:val="20"/>
                <w:lang w:val="vi-VN"/>
              </w:rPr>
            </w:pPr>
            <w:r>
              <w:rPr>
                <w:b/>
                <w:sz w:val="20"/>
                <w:lang w:val="vi-VN"/>
              </w:rPr>
              <w:t>Phẩm chất</w:t>
            </w:r>
          </w:p>
        </w:tc>
      </w:tr>
      <w:tr w:rsidR="00FD3132" w14:paraId="0329A376" w14:textId="77777777" w:rsidTr="00E20F46">
        <w:trPr>
          <w:gridAfter w:val="1"/>
          <w:wAfter w:w="11" w:type="dxa"/>
          <w:trHeight w:val="412"/>
          <w:jc w:val="center"/>
        </w:trPr>
        <w:tc>
          <w:tcPr>
            <w:tcW w:w="1116" w:type="dxa"/>
            <w:vMerge/>
            <w:tcBorders>
              <w:top w:val="nil"/>
              <w:left w:val="nil"/>
              <w:bottom w:val="single" w:sz="6" w:space="0" w:color="FFFFFF"/>
              <w:right w:val="single" w:sz="4" w:space="0" w:color="FFFFFF"/>
            </w:tcBorders>
            <w:vAlign w:val="center"/>
            <w:hideMark/>
          </w:tcPr>
          <w:p w14:paraId="2DDA1DE7" w14:textId="77777777" w:rsidR="00FD3132" w:rsidRDefault="00FD3132">
            <w:pPr>
              <w:rPr>
                <w:b/>
                <w:sz w:val="20"/>
                <w:szCs w:val="22"/>
                <w:lang w:val="vi-VN"/>
              </w:rPr>
            </w:pPr>
          </w:p>
        </w:tc>
        <w:tc>
          <w:tcPr>
            <w:tcW w:w="377" w:type="dxa"/>
            <w:tcBorders>
              <w:top w:val="single" w:sz="4" w:space="0" w:color="FFFFFF"/>
              <w:left w:val="single" w:sz="4" w:space="0" w:color="FFFFFF"/>
              <w:bottom w:val="single" w:sz="6" w:space="0" w:color="FFFFFF"/>
              <w:right w:val="single" w:sz="4" w:space="0" w:color="FFFFFF"/>
            </w:tcBorders>
            <w:shd w:val="clear" w:color="auto" w:fill="DBDBDB"/>
            <w:hideMark/>
          </w:tcPr>
          <w:p w14:paraId="23BA0208" w14:textId="77777777" w:rsidR="00FD3132" w:rsidRDefault="00FD3132">
            <w:pPr>
              <w:pStyle w:val="TableParagraph"/>
              <w:spacing w:before="97"/>
              <w:ind w:left="88"/>
              <w:rPr>
                <w:sz w:val="16"/>
                <w:lang w:val="vi-VN"/>
              </w:rPr>
            </w:pPr>
            <w:r>
              <w:rPr>
                <w:sz w:val="16"/>
                <w:lang w:val="vi-VN"/>
              </w:rPr>
              <w:t>1.1</w:t>
            </w:r>
          </w:p>
        </w:tc>
        <w:tc>
          <w:tcPr>
            <w:tcW w:w="373" w:type="dxa"/>
            <w:tcBorders>
              <w:top w:val="single" w:sz="4" w:space="0" w:color="FFFFFF"/>
              <w:left w:val="single" w:sz="4" w:space="0" w:color="FFFFFF"/>
              <w:bottom w:val="single" w:sz="6" w:space="0" w:color="FFFFFF"/>
              <w:right w:val="single" w:sz="4" w:space="0" w:color="FFFFFF"/>
            </w:tcBorders>
            <w:shd w:val="clear" w:color="auto" w:fill="DBDBDB"/>
            <w:hideMark/>
          </w:tcPr>
          <w:p w14:paraId="31ECC1F3" w14:textId="77777777" w:rsidR="00FD3132" w:rsidRDefault="00FD3132">
            <w:pPr>
              <w:pStyle w:val="TableParagraph"/>
              <w:spacing w:before="97"/>
              <w:ind w:left="87"/>
              <w:rPr>
                <w:sz w:val="16"/>
                <w:lang w:val="vi-VN"/>
              </w:rPr>
            </w:pPr>
            <w:r>
              <w:rPr>
                <w:sz w:val="16"/>
                <w:lang w:val="vi-VN"/>
              </w:rPr>
              <w:t>1.2</w:t>
            </w:r>
          </w:p>
        </w:tc>
        <w:tc>
          <w:tcPr>
            <w:tcW w:w="385" w:type="dxa"/>
            <w:tcBorders>
              <w:top w:val="single" w:sz="4" w:space="0" w:color="FFFFFF"/>
              <w:left w:val="single" w:sz="4" w:space="0" w:color="FFFFFF"/>
              <w:bottom w:val="single" w:sz="6" w:space="0" w:color="FFFFFF"/>
              <w:right w:val="single" w:sz="6" w:space="0" w:color="FFFFFF"/>
            </w:tcBorders>
            <w:shd w:val="clear" w:color="auto" w:fill="DBDBDB"/>
            <w:hideMark/>
          </w:tcPr>
          <w:p w14:paraId="62D96755" w14:textId="77777777" w:rsidR="00FD3132" w:rsidRDefault="00FD3132">
            <w:pPr>
              <w:pStyle w:val="TableParagraph"/>
              <w:spacing w:before="97"/>
              <w:ind w:left="86"/>
              <w:rPr>
                <w:sz w:val="16"/>
                <w:lang w:val="vi-VN"/>
              </w:rPr>
            </w:pPr>
            <w:r>
              <w:rPr>
                <w:sz w:val="16"/>
                <w:lang w:val="vi-VN"/>
              </w:rPr>
              <w:t>1.3</w:t>
            </w:r>
          </w:p>
        </w:tc>
        <w:tc>
          <w:tcPr>
            <w:tcW w:w="417" w:type="dxa"/>
            <w:tcBorders>
              <w:top w:val="single" w:sz="4" w:space="0" w:color="FFFFFF"/>
              <w:left w:val="single" w:sz="6" w:space="0" w:color="FFFFFF"/>
              <w:bottom w:val="single" w:sz="6" w:space="0" w:color="FFFFFF"/>
              <w:right w:val="single" w:sz="6" w:space="0" w:color="FFFFFF"/>
            </w:tcBorders>
            <w:shd w:val="clear" w:color="auto" w:fill="DBDBDB"/>
            <w:hideMark/>
          </w:tcPr>
          <w:p w14:paraId="495E22D6" w14:textId="77777777" w:rsidR="00FD3132" w:rsidRDefault="00FD3132">
            <w:pPr>
              <w:pStyle w:val="TableParagraph"/>
              <w:spacing w:before="97"/>
              <w:ind w:left="85"/>
              <w:rPr>
                <w:sz w:val="16"/>
                <w:lang w:val="vi-VN"/>
              </w:rPr>
            </w:pPr>
            <w:r>
              <w:rPr>
                <w:sz w:val="16"/>
                <w:lang w:val="vi-VN"/>
              </w:rPr>
              <w:t>2.1</w:t>
            </w:r>
          </w:p>
        </w:tc>
        <w:tc>
          <w:tcPr>
            <w:tcW w:w="402" w:type="dxa"/>
            <w:tcBorders>
              <w:top w:val="single" w:sz="4" w:space="0" w:color="FFFFFF"/>
              <w:left w:val="single" w:sz="6" w:space="0" w:color="FFFFFF"/>
              <w:bottom w:val="single" w:sz="6" w:space="0" w:color="FFFFFF"/>
              <w:right w:val="single" w:sz="4" w:space="0" w:color="FFFFFF"/>
            </w:tcBorders>
            <w:shd w:val="clear" w:color="auto" w:fill="DBDBDB"/>
            <w:hideMark/>
          </w:tcPr>
          <w:p w14:paraId="3B6B485B" w14:textId="77777777" w:rsidR="00FD3132" w:rsidRDefault="00FD3132">
            <w:pPr>
              <w:pStyle w:val="TableParagraph"/>
              <w:spacing w:before="97"/>
              <w:ind w:left="85"/>
              <w:rPr>
                <w:sz w:val="16"/>
                <w:lang w:val="vi-VN"/>
              </w:rPr>
            </w:pPr>
            <w:r>
              <w:rPr>
                <w:sz w:val="16"/>
                <w:lang w:val="vi-VN"/>
              </w:rPr>
              <w:t>2.2</w:t>
            </w:r>
          </w:p>
        </w:tc>
        <w:tc>
          <w:tcPr>
            <w:tcW w:w="384" w:type="dxa"/>
            <w:tcBorders>
              <w:top w:val="single" w:sz="4" w:space="0" w:color="FFFFFF"/>
              <w:left w:val="single" w:sz="4" w:space="0" w:color="FFFFFF"/>
              <w:bottom w:val="single" w:sz="6" w:space="0" w:color="FFFFFF"/>
              <w:right w:val="single" w:sz="4" w:space="0" w:color="FFFFFF"/>
            </w:tcBorders>
            <w:shd w:val="clear" w:color="auto" w:fill="DBDBDB"/>
            <w:hideMark/>
          </w:tcPr>
          <w:p w14:paraId="1DC39205" w14:textId="77777777" w:rsidR="00FD3132" w:rsidRDefault="00FD3132">
            <w:pPr>
              <w:pStyle w:val="TableParagraph"/>
              <w:spacing w:before="97"/>
              <w:ind w:left="84"/>
              <w:rPr>
                <w:sz w:val="16"/>
                <w:lang w:val="vi-VN"/>
              </w:rPr>
            </w:pPr>
            <w:r>
              <w:rPr>
                <w:sz w:val="16"/>
                <w:lang w:val="vi-VN"/>
              </w:rPr>
              <w:t>2.3</w:t>
            </w:r>
          </w:p>
        </w:tc>
        <w:tc>
          <w:tcPr>
            <w:tcW w:w="431" w:type="dxa"/>
            <w:tcBorders>
              <w:top w:val="single" w:sz="4" w:space="0" w:color="FFFFFF"/>
              <w:left w:val="single" w:sz="4" w:space="0" w:color="FFFFFF"/>
              <w:bottom w:val="single" w:sz="6" w:space="0" w:color="FFFFFF"/>
              <w:right w:val="single" w:sz="6" w:space="0" w:color="FFFFFF"/>
            </w:tcBorders>
            <w:shd w:val="clear" w:color="auto" w:fill="DBDBDB"/>
            <w:hideMark/>
          </w:tcPr>
          <w:p w14:paraId="72C57DD0" w14:textId="77777777" w:rsidR="00FD3132" w:rsidRDefault="00FD3132">
            <w:pPr>
              <w:pStyle w:val="TableParagraph"/>
              <w:spacing w:before="97"/>
              <w:ind w:left="65" w:right="89"/>
              <w:jc w:val="center"/>
              <w:rPr>
                <w:sz w:val="16"/>
                <w:lang w:val="vi-VN"/>
              </w:rPr>
            </w:pPr>
            <w:r>
              <w:rPr>
                <w:sz w:val="16"/>
                <w:lang w:val="vi-VN"/>
              </w:rPr>
              <w:t>2.4</w:t>
            </w:r>
          </w:p>
        </w:tc>
        <w:tc>
          <w:tcPr>
            <w:tcW w:w="401" w:type="dxa"/>
            <w:tcBorders>
              <w:top w:val="single" w:sz="4" w:space="0" w:color="FFFFFF"/>
              <w:left w:val="single" w:sz="6" w:space="0" w:color="FFFFFF"/>
              <w:bottom w:val="single" w:sz="6" w:space="0" w:color="FFFFFF"/>
              <w:right w:val="single" w:sz="4" w:space="0" w:color="FFFFFF"/>
            </w:tcBorders>
            <w:shd w:val="clear" w:color="auto" w:fill="DBDBDB"/>
            <w:hideMark/>
          </w:tcPr>
          <w:p w14:paraId="1D789704" w14:textId="77777777" w:rsidR="00FD3132" w:rsidRDefault="00FD3132">
            <w:pPr>
              <w:pStyle w:val="TableParagraph"/>
              <w:spacing w:before="97"/>
              <w:ind w:left="82"/>
              <w:rPr>
                <w:sz w:val="16"/>
                <w:lang w:val="vi-VN"/>
              </w:rPr>
            </w:pPr>
            <w:r>
              <w:rPr>
                <w:sz w:val="16"/>
                <w:lang w:val="vi-VN"/>
              </w:rPr>
              <w:t>2.5</w:t>
            </w:r>
          </w:p>
        </w:tc>
        <w:tc>
          <w:tcPr>
            <w:tcW w:w="430" w:type="dxa"/>
            <w:tcBorders>
              <w:top w:val="single" w:sz="4" w:space="0" w:color="FFFFFF"/>
              <w:left w:val="single" w:sz="4" w:space="0" w:color="FFFFFF"/>
              <w:bottom w:val="single" w:sz="6" w:space="0" w:color="FFFFFF"/>
              <w:right w:val="single" w:sz="6" w:space="0" w:color="FFFFFF"/>
            </w:tcBorders>
            <w:shd w:val="clear" w:color="auto" w:fill="DBDBDB"/>
            <w:hideMark/>
          </w:tcPr>
          <w:p w14:paraId="36463112" w14:textId="77777777" w:rsidR="00FD3132" w:rsidRDefault="00FD3132">
            <w:pPr>
              <w:pStyle w:val="TableParagraph"/>
              <w:spacing w:before="97"/>
              <w:ind w:left="64" w:right="88"/>
              <w:jc w:val="center"/>
              <w:rPr>
                <w:sz w:val="16"/>
                <w:lang w:val="vi-VN"/>
              </w:rPr>
            </w:pPr>
            <w:r>
              <w:rPr>
                <w:sz w:val="16"/>
                <w:lang w:val="vi-VN"/>
              </w:rPr>
              <w:t>2.6</w:t>
            </w:r>
          </w:p>
        </w:tc>
        <w:tc>
          <w:tcPr>
            <w:tcW w:w="415" w:type="dxa"/>
            <w:tcBorders>
              <w:top w:val="single" w:sz="4" w:space="0" w:color="FFFFFF"/>
              <w:left w:val="single" w:sz="6" w:space="0" w:color="FFFFFF"/>
              <w:bottom w:val="single" w:sz="6" w:space="0" w:color="FFFFFF"/>
              <w:right w:val="single" w:sz="6" w:space="0" w:color="FFFFFF"/>
            </w:tcBorders>
            <w:shd w:val="clear" w:color="auto" w:fill="DBDBDB"/>
            <w:hideMark/>
          </w:tcPr>
          <w:p w14:paraId="3DD5575B" w14:textId="77777777" w:rsidR="00FD3132" w:rsidRDefault="00FD3132">
            <w:pPr>
              <w:pStyle w:val="TableParagraph"/>
              <w:spacing w:before="97"/>
              <w:ind w:left="82"/>
              <w:rPr>
                <w:sz w:val="16"/>
                <w:lang w:val="vi-VN"/>
              </w:rPr>
            </w:pPr>
            <w:r>
              <w:rPr>
                <w:sz w:val="16"/>
                <w:lang w:val="vi-VN"/>
              </w:rPr>
              <w:t>3.1</w:t>
            </w:r>
          </w:p>
        </w:tc>
        <w:tc>
          <w:tcPr>
            <w:tcW w:w="417" w:type="dxa"/>
            <w:tcBorders>
              <w:top w:val="single" w:sz="4" w:space="0" w:color="FFFFFF"/>
              <w:left w:val="single" w:sz="6" w:space="0" w:color="FFFFFF"/>
              <w:bottom w:val="single" w:sz="6" w:space="0" w:color="FFFFFF"/>
              <w:right w:val="single" w:sz="4" w:space="0" w:color="FFFFFF"/>
            </w:tcBorders>
            <w:shd w:val="clear" w:color="auto" w:fill="DBDBDB"/>
            <w:hideMark/>
          </w:tcPr>
          <w:p w14:paraId="3C851367" w14:textId="77777777" w:rsidR="00FD3132" w:rsidRDefault="00FD3132">
            <w:pPr>
              <w:pStyle w:val="TableParagraph"/>
              <w:spacing w:before="97"/>
              <w:ind w:left="63" w:right="78"/>
              <w:jc w:val="center"/>
              <w:rPr>
                <w:sz w:val="16"/>
                <w:lang w:val="vi-VN"/>
              </w:rPr>
            </w:pPr>
            <w:r>
              <w:rPr>
                <w:sz w:val="16"/>
                <w:lang w:val="vi-VN"/>
              </w:rPr>
              <w:t>3.2</w:t>
            </w:r>
          </w:p>
        </w:tc>
        <w:tc>
          <w:tcPr>
            <w:tcW w:w="399" w:type="dxa"/>
            <w:tcBorders>
              <w:top w:val="single" w:sz="4" w:space="0" w:color="FFFFFF"/>
              <w:left w:val="single" w:sz="4" w:space="0" w:color="FFFFFF"/>
              <w:bottom w:val="single" w:sz="6" w:space="0" w:color="FFFFFF"/>
              <w:right w:val="nil"/>
            </w:tcBorders>
            <w:shd w:val="clear" w:color="auto" w:fill="DBDBDB"/>
            <w:hideMark/>
          </w:tcPr>
          <w:p w14:paraId="58462BFC" w14:textId="77777777" w:rsidR="00FD3132" w:rsidRDefault="00FD3132">
            <w:pPr>
              <w:pStyle w:val="TableParagraph"/>
              <w:spacing w:before="97"/>
              <w:ind w:left="81"/>
              <w:rPr>
                <w:sz w:val="16"/>
                <w:lang w:val="vi-VN"/>
              </w:rPr>
            </w:pPr>
            <w:r>
              <w:rPr>
                <w:sz w:val="16"/>
                <w:lang w:val="vi-VN"/>
              </w:rPr>
              <w:t>3.3</w:t>
            </w:r>
          </w:p>
        </w:tc>
        <w:tc>
          <w:tcPr>
            <w:tcW w:w="372" w:type="dxa"/>
            <w:gridSpan w:val="2"/>
            <w:tcBorders>
              <w:top w:val="single" w:sz="4" w:space="0" w:color="FFFFFF"/>
              <w:left w:val="nil"/>
              <w:bottom w:val="single" w:sz="6" w:space="0" w:color="FFFFFF"/>
              <w:right w:val="single" w:sz="4" w:space="0" w:color="FFFFFF"/>
            </w:tcBorders>
            <w:shd w:val="clear" w:color="auto" w:fill="DBDBDB"/>
            <w:hideMark/>
          </w:tcPr>
          <w:p w14:paraId="17124D06" w14:textId="77777777" w:rsidR="00FD3132" w:rsidRDefault="00FD3132">
            <w:pPr>
              <w:pStyle w:val="TableParagraph"/>
              <w:spacing w:before="97"/>
              <w:ind w:left="86"/>
              <w:rPr>
                <w:sz w:val="16"/>
                <w:lang w:val="vi-VN"/>
              </w:rPr>
            </w:pPr>
            <w:r>
              <w:rPr>
                <w:sz w:val="16"/>
                <w:lang w:val="vi-VN"/>
              </w:rPr>
              <w:t>4.1</w:t>
            </w:r>
          </w:p>
        </w:tc>
        <w:tc>
          <w:tcPr>
            <w:tcW w:w="384" w:type="dxa"/>
            <w:tcBorders>
              <w:top w:val="single" w:sz="4" w:space="0" w:color="FFFFFF"/>
              <w:left w:val="single" w:sz="4" w:space="0" w:color="FFFFFF"/>
              <w:bottom w:val="single" w:sz="6" w:space="0" w:color="FFFFFF"/>
              <w:right w:val="single" w:sz="4" w:space="0" w:color="FFFFFF"/>
            </w:tcBorders>
            <w:shd w:val="clear" w:color="auto" w:fill="DBDBDB"/>
            <w:hideMark/>
          </w:tcPr>
          <w:p w14:paraId="342196ED" w14:textId="77777777" w:rsidR="00FD3132" w:rsidRDefault="00FD3132">
            <w:pPr>
              <w:pStyle w:val="TableParagraph"/>
              <w:spacing w:before="97"/>
              <w:ind w:left="80"/>
              <w:rPr>
                <w:sz w:val="16"/>
                <w:lang w:val="vi-VN"/>
              </w:rPr>
            </w:pPr>
            <w:r>
              <w:rPr>
                <w:sz w:val="16"/>
                <w:lang w:val="vi-VN"/>
              </w:rPr>
              <w:t>4.2</w:t>
            </w:r>
          </w:p>
        </w:tc>
        <w:tc>
          <w:tcPr>
            <w:tcW w:w="373" w:type="dxa"/>
            <w:tcBorders>
              <w:top w:val="single" w:sz="4" w:space="0" w:color="FFFFFF"/>
              <w:left w:val="single" w:sz="4" w:space="0" w:color="FFFFFF"/>
              <w:bottom w:val="single" w:sz="6" w:space="0" w:color="FFFFFF"/>
              <w:right w:val="single" w:sz="4" w:space="0" w:color="FFFFFF"/>
            </w:tcBorders>
            <w:shd w:val="clear" w:color="auto" w:fill="DBDBDB"/>
            <w:hideMark/>
          </w:tcPr>
          <w:p w14:paraId="07A7E156" w14:textId="77777777" w:rsidR="00FD3132" w:rsidRDefault="00FD3132">
            <w:pPr>
              <w:pStyle w:val="TableParagraph"/>
              <w:spacing w:before="97"/>
              <w:ind w:left="60" w:right="41"/>
              <w:jc w:val="center"/>
              <w:rPr>
                <w:sz w:val="16"/>
                <w:lang w:val="vi-VN"/>
              </w:rPr>
            </w:pPr>
            <w:r>
              <w:rPr>
                <w:sz w:val="16"/>
                <w:lang w:val="vi-VN"/>
              </w:rPr>
              <w:t>4.3</w:t>
            </w:r>
          </w:p>
        </w:tc>
        <w:tc>
          <w:tcPr>
            <w:tcW w:w="388" w:type="dxa"/>
            <w:tcBorders>
              <w:top w:val="single" w:sz="4" w:space="0" w:color="FFFFFF"/>
              <w:left w:val="single" w:sz="4" w:space="0" w:color="FFFFFF"/>
              <w:bottom w:val="single" w:sz="6" w:space="0" w:color="FFFFFF"/>
              <w:right w:val="single" w:sz="4" w:space="0" w:color="FFFFFF"/>
            </w:tcBorders>
            <w:shd w:val="clear" w:color="auto" w:fill="DBDBDB"/>
            <w:hideMark/>
          </w:tcPr>
          <w:p w14:paraId="4E7C4E8C" w14:textId="77777777" w:rsidR="00FD3132" w:rsidRDefault="00FD3132">
            <w:pPr>
              <w:pStyle w:val="TableParagraph"/>
              <w:spacing w:before="97"/>
              <w:ind w:left="79"/>
              <w:rPr>
                <w:sz w:val="16"/>
                <w:lang w:val="vi-VN"/>
              </w:rPr>
            </w:pPr>
            <w:r>
              <w:rPr>
                <w:sz w:val="16"/>
                <w:lang w:val="vi-VN"/>
              </w:rPr>
              <w:t>4.4</w:t>
            </w:r>
          </w:p>
        </w:tc>
        <w:tc>
          <w:tcPr>
            <w:tcW w:w="371" w:type="dxa"/>
            <w:tcBorders>
              <w:top w:val="single" w:sz="4" w:space="0" w:color="FFFFFF"/>
              <w:left w:val="single" w:sz="4" w:space="0" w:color="FFFFFF"/>
              <w:bottom w:val="single" w:sz="6" w:space="0" w:color="FFFFFF"/>
              <w:right w:val="single" w:sz="6" w:space="0" w:color="FFFFFF"/>
            </w:tcBorders>
            <w:shd w:val="clear" w:color="auto" w:fill="DBDBDB"/>
            <w:hideMark/>
          </w:tcPr>
          <w:p w14:paraId="11DE3471" w14:textId="77777777" w:rsidR="00FD3132" w:rsidRDefault="00FD3132">
            <w:pPr>
              <w:pStyle w:val="TableParagraph"/>
              <w:spacing w:before="97"/>
              <w:ind w:left="77"/>
              <w:rPr>
                <w:sz w:val="16"/>
                <w:lang w:val="vi-VN"/>
              </w:rPr>
            </w:pPr>
            <w:r>
              <w:rPr>
                <w:sz w:val="16"/>
                <w:lang w:val="vi-VN"/>
              </w:rPr>
              <w:t>4.5</w:t>
            </w:r>
          </w:p>
        </w:tc>
        <w:tc>
          <w:tcPr>
            <w:tcW w:w="427" w:type="dxa"/>
            <w:gridSpan w:val="2"/>
            <w:tcBorders>
              <w:top w:val="single" w:sz="4" w:space="0" w:color="FFFFFF"/>
              <w:left w:val="single" w:sz="6" w:space="0" w:color="FFFFFF"/>
              <w:bottom w:val="single" w:sz="6" w:space="0" w:color="FFFFFF"/>
              <w:right w:val="single" w:sz="4" w:space="0" w:color="FFFFFF"/>
            </w:tcBorders>
            <w:shd w:val="clear" w:color="auto" w:fill="DBDBDB"/>
            <w:hideMark/>
          </w:tcPr>
          <w:p w14:paraId="148E95E4" w14:textId="77777777" w:rsidR="00FD3132" w:rsidRDefault="00FD3132">
            <w:pPr>
              <w:pStyle w:val="TableParagraph"/>
              <w:spacing w:before="97"/>
              <w:ind w:left="75"/>
              <w:rPr>
                <w:sz w:val="16"/>
                <w:lang w:val="vi-VN"/>
              </w:rPr>
            </w:pPr>
            <w:r>
              <w:rPr>
                <w:sz w:val="16"/>
                <w:lang w:val="vi-VN"/>
              </w:rPr>
              <w:t>5.1</w:t>
            </w:r>
          </w:p>
        </w:tc>
        <w:tc>
          <w:tcPr>
            <w:tcW w:w="596" w:type="dxa"/>
            <w:tcBorders>
              <w:top w:val="single" w:sz="4" w:space="0" w:color="FFFFFF"/>
              <w:left w:val="single" w:sz="4" w:space="0" w:color="FFFFFF"/>
              <w:bottom w:val="single" w:sz="6" w:space="0" w:color="FFFFFF"/>
              <w:right w:val="nil"/>
            </w:tcBorders>
            <w:shd w:val="clear" w:color="auto" w:fill="DBDBDB"/>
            <w:hideMark/>
          </w:tcPr>
          <w:p w14:paraId="3D190034" w14:textId="77777777" w:rsidR="00FD3132" w:rsidRDefault="00FD3132">
            <w:pPr>
              <w:pStyle w:val="TableParagraph"/>
              <w:spacing w:before="97"/>
              <w:ind w:left="76"/>
              <w:rPr>
                <w:sz w:val="16"/>
                <w:lang w:val="vi-VN"/>
              </w:rPr>
            </w:pPr>
            <w:r>
              <w:rPr>
                <w:sz w:val="16"/>
                <w:lang w:val="vi-VN"/>
              </w:rPr>
              <w:t>5.2</w:t>
            </w:r>
          </w:p>
        </w:tc>
      </w:tr>
      <w:tr w:rsidR="00FD3132" w14:paraId="1A66D261" w14:textId="77777777" w:rsidTr="00E20F46">
        <w:trPr>
          <w:gridAfter w:val="1"/>
          <w:wAfter w:w="11" w:type="dxa"/>
          <w:trHeight w:val="415"/>
          <w:jc w:val="center"/>
        </w:trPr>
        <w:tc>
          <w:tcPr>
            <w:tcW w:w="1116" w:type="dxa"/>
            <w:tcBorders>
              <w:top w:val="single" w:sz="6" w:space="0" w:color="FFFFFF"/>
              <w:left w:val="nil"/>
              <w:bottom w:val="single" w:sz="4" w:space="0" w:color="FFFFFF"/>
              <w:right w:val="single" w:sz="4" w:space="0" w:color="FFFFFF"/>
            </w:tcBorders>
            <w:shd w:val="clear" w:color="auto" w:fill="A4A4A4"/>
            <w:hideMark/>
          </w:tcPr>
          <w:p w14:paraId="6F708DCD" w14:textId="77777777" w:rsidR="00FD3132" w:rsidRDefault="00FD3132">
            <w:pPr>
              <w:pStyle w:val="TableParagraph"/>
              <w:spacing w:before="51"/>
              <w:ind w:right="16"/>
              <w:jc w:val="center"/>
              <w:rPr>
                <w:b/>
                <w:sz w:val="20"/>
                <w:lang w:val="vi-VN"/>
              </w:rPr>
            </w:pPr>
            <w:r>
              <w:rPr>
                <w:b/>
                <w:w w:val="99"/>
                <w:sz w:val="20"/>
                <w:lang w:val="vi-VN"/>
              </w:rPr>
              <w:t>1</w:t>
            </w:r>
          </w:p>
        </w:tc>
        <w:tc>
          <w:tcPr>
            <w:tcW w:w="377" w:type="dxa"/>
            <w:tcBorders>
              <w:top w:val="single" w:sz="6" w:space="0" w:color="FFFFFF"/>
              <w:left w:val="single" w:sz="4" w:space="0" w:color="FFFFFF"/>
              <w:bottom w:val="single" w:sz="4" w:space="0" w:color="FFFFFF"/>
              <w:right w:val="single" w:sz="4" w:space="0" w:color="FFFFFF"/>
            </w:tcBorders>
            <w:shd w:val="clear" w:color="auto" w:fill="ECECEC"/>
            <w:hideMark/>
          </w:tcPr>
          <w:p w14:paraId="4BFCEA8F" w14:textId="77777777" w:rsidR="00FD3132" w:rsidRDefault="00FD3132">
            <w:pPr>
              <w:pStyle w:val="TableParagraph"/>
              <w:spacing w:before="98"/>
              <w:ind w:left="83"/>
              <w:rPr>
                <w:sz w:val="16"/>
                <w:lang w:val="vi-VN"/>
              </w:rPr>
            </w:pPr>
            <w:r>
              <w:rPr>
                <w:sz w:val="16"/>
                <w:lang w:val="vi-VN"/>
              </w:rPr>
              <w:t>√</w:t>
            </w:r>
          </w:p>
        </w:tc>
        <w:tc>
          <w:tcPr>
            <w:tcW w:w="373" w:type="dxa"/>
            <w:tcBorders>
              <w:top w:val="single" w:sz="6" w:space="0" w:color="FFFFFF"/>
              <w:left w:val="single" w:sz="4" w:space="0" w:color="FFFFFF"/>
              <w:bottom w:val="single" w:sz="4" w:space="0" w:color="FFFFFF"/>
              <w:right w:val="single" w:sz="4" w:space="0" w:color="FFFFFF"/>
            </w:tcBorders>
            <w:shd w:val="clear" w:color="auto" w:fill="ECECEC"/>
            <w:hideMark/>
          </w:tcPr>
          <w:p w14:paraId="40BF4EE2" w14:textId="77777777" w:rsidR="00FD3132" w:rsidRDefault="00FD3132">
            <w:pPr>
              <w:pStyle w:val="TableParagraph"/>
              <w:spacing w:before="98"/>
              <w:ind w:left="87"/>
              <w:rPr>
                <w:sz w:val="16"/>
                <w:lang w:val="vi-VN"/>
              </w:rPr>
            </w:pPr>
            <w:r>
              <w:rPr>
                <w:sz w:val="16"/>
                <w:lang w:val="vi-VN"/>
              </w:rPr>
              <w:t>√</w:t>
            </w:r>
          </w:p>
        </w:tc>
        <w:tc>
          <w:tcPr>
            <w:tcW w:w="385" w:type="dxa"/>
            <w:tcBorders>
              <w:top w:val="single" w:sz="6" w:space="0" w:color="FFFFFF"/>
              <w:left w:val="single" w:sz="4" w:space="0" w:color="FFFFFF"/>
              <w:bottom w:val="single" w:sz="4" w:space="0" w:color="FFFFFF"/>
              <w:right w:val="single" w:sz="6" w:space="0" w:color="FFFFFF"/>
            </w:tcBorders>
            <w:shd w:val="clear" w:color="auto" w:fill="ECECEC"/>
            <w:hideMark/>
          </w:tcPr>
          <w:p w14:paraId="06421344" w14:textId="77777777" w:rsidR="00FD3132" w:rsidRDefault="00FD3132">
            <w:pPr>
              <w:pStyle w:val="TableParagraph"/>
              <w:spacing w:before="98"/>
              <w:ind w:left="86"/>
              <w:rPr>
                <w:sz w:val="16"/>
                <w:lang w:val="vi-VN"/>
              </w:rPr>
            </w:pPr>
            <w:r>
              <w:rPr>
                <w:sz w:val="16"/>
                <w:lang w:val="vi-VN"/>
              </w:rPr>
              <w:t>√</w:t>
            </w:r>
          </w:p>
        </w:tc>
        <w:tc>
          <w:tcPr>
            <w:tcW w:w="417" w:type="dxa"/>
            <w:tcBorders>
              <w:top w:val="single" w:sz="6" w:space="0" w:color="FFFFFF"/>
              <w:left w:val="single" w:sz="6" w:space="0" w:color="FFFFFF"/>
              <w:bottom w:val="single" w:sz="4" w:space="0" w:color="FFFFFF"/>
              <w:right w:val="single" w:sz="6" w:space="0" w:color="FFFFFF"/>
            </w:tcBorders>
            <w:shd w:val="clear" w:color="auto" w:fill="ECECEC"/>
            <w:hideMark/>
          </w:tcPr>
          <w:p w14:paraId="2FE9BF0B" w14:textId="77777777" w:rsidR="00FD3132" w:rsidRDefault="00FD3132">
            <w:pPr>
              <w:pStyle w:val="TableParagraph"/>
              <w:spacing w:before="98"/>
              <w:ind w:left="85"/>
              <w:rPr>
                <w:sz w:val="16"/>
                <w:lang w:val="vi-VN"/>
              </w:rPr>
            </w:pPr>
            <w:r>
              <w:rPr>
                <w:sz w:val="16"/>
                <w:lang w:val="vi-VN"/>
              </w:rPr>
              <w:t>√</w:t>
            </w:r>
          </w:p>
        </w:tc>
        <w:tc>
          <w:tcPr>
            <w:tcW w:w="402" w:type="dxa"/>
            <w:tcBorders>
              <w:top w:val="single" w:sz="6" w:space="0" w:color="FFFFFF"/>
              <w:left w:val="single" w:sz="6" w:space="0" w:color="FFFFFF"/>
              <w:bottom w:val="single" w:sz="4" w:space="0" w:color="FFFFFF"/>
              <w:right w:val="single" w:sz="4" w:space="0" w:color="FFFFFF"/>
            </w:tcBorders>
            <w:shd w:val="clear" w:color="auto" w:fill="ECECEC"/>
            <w:hideMark/>
          </w:tcPr>
          <w:p w14:paraId="3552CA56" w14:textId="77777777" w:rsidR="00FD3132" w:rsidRDefault="00FD3132">
            <w:pPr>
              <w:pStyle w:val="TableParagraph"/>
              <w:spacing w:before="98"/>
              <w:ind w:left="85"/>
              <w:rPr>
                <w:sz w:val="16"/>
                <w:lang w:val="vi-VN"/>
              </w:rPr>
            </w:pPr>
            <w:r>
              <w:rPr>
                <w:sz w:val="16"/>
                <w:lang w:val="vi-VN"/>
              </w:rPr>
              <w:t>√</w:t>
            </w:r>
          </w:p>
        </w:tc>
        <w:tc>
          <w:tcPr>
            <w:tcW w:w="384" w:type="dxa"/>
            <w:tcBorders>
              <w:top w:val="single" w:sz="6" w:space="0" w:color="FFFFFF"/>
              <w:left w:val="single" w:sz="4" w:space="0" w:color="FFFFFF"/>
              <w:bottom w:val="single" w:sz="4" w:space="0" w:color="FFFFFF"/>
              <w:right w:val="single" w:sz="4" w:space="0" w:color="FFFFFF"/>
            </w:tcBorders>
            <w:shd w:val="clear" w:color="auto" w:fill="ECECEC"/>
            <w:hideMark/>
          </w:tcPr>
          <w:p w14:paraId="442907B4" w14:textId="77777777" w:rsidR="00FD3132" w:rsidRDefault="00FD3132">
            <w:pPr>
              <w:pStyle w:val="TableParagraph"/>
              <w:spacing w:before="98"/>
              <w:ind w:left="84"/>
              <w:rPr>
                <w:sz w:val="16"/>
                <w:lang w:val="vi-VN"/>
              </w:rPr>
            </w:pPr>
            <w:r>
              <w:rPr>
                <w:sz w:val="16"/>
                <w:lang w:val="vi-VN"/>
              </w:rPr>
              <w:t>√</w:t>
            </w:r>
          </w:p>
        </w:tc>
        <w:tc>
          <w:tcPr>
            <w:tcW w:w="431" w:type="dxa"/>
            <w:tcBorders>
              <w:top w:val="single" w:sz="6" w:space="0" w:color="FFFFFF"/>
              <w:left w:val="single" w:sz="4" w:space="0" w:color="FFFFFF"/>
              <w:bottom w:val="single" w:sz="4" w:space="0" w:color="FFFFFF"/>
              <w:right w:val="single" w:sz="6" w:space="0" w:color="FFFFFF"/>
            </w:tcBorders>
            <w:shd w:val="clear" w:color="auto" w:fill="ECECEC"/>
            <w:hideMark/>
          </w:tcPr>
          <w:p w14:paraId="751962A6" w14:textId="77777777" w:rsidR="00FD3132" w:rsidRDefault="00FD3132">
            <w:pPr>
              <w:pStyle w:val="TableParagraph"/>
              <w:spacing w:before="98"/>
              <w:ind w:right="136"/>
              <w:jc w:val="center"/>
              <w:rPr>
                <w:sz w:val="16"/>
                <w:lang w:val="vi-VN"/>
              </w:rPr>
            </w:pPr>
            <w:r>
              <w:rPr>
                <w:sz w:val="16"/>
                <w:lang w:val="vi-VN"/>
              </w:rPr>
              <w:t>√</w:t>
            </w:r>
          </w:p>
        </w:tc>
        <w:tc>
          <w:tcPr>
            <w:tcW w:w="401" w:type="dxa"/>
            <w:tcBorders>
              <w:top w:val="single" w:sz="6" w:space="0" w:color="FFFFFF"/>
              <w:left w:val="single" w:sz="6" w:space="0" w:color="FFFFFF"/>
              <w:bottom w:val="single" w:sz="4" w:space="0" w:color="FFFFFF"/>
              <w:right w:val="single" w:sz="4" w:space="0" w:color="FFFFFF"/>
            </w:tcBorders>
            <w:shd w:val="clear" w:color="auto" w:fill="ECECEC"/>
            <w:hideMark/>
          </w:tcPr>
          <w:p w14:paraId="69EA6779" w14:textId="77777777" w:rsidR="00FD3132" w:rsidRDefault="00FD3132">
            <w:pPr>
              <w:pStyle w:val="TableParagraph"/>
              <w:spacing w:before="98"/>
              <w:ind w:left="82"/>
              <w:rPr>
                <w:sz w:val="16"/>
                <w:lang w:val="vi-VN"/>
              </w:rPr>
            </w:pPr>
            <w:r>
              <w:rPr>
                <w:sz w:val="16"/>
                <w:lang w:val="vi-VN"/>
              </w:rPr>
              <w:t>√</w:t>
            </w:r>
          </w:p>
        </w:tc>
        <w:tc>
          <w:tcPr>
            <w:tcW w:w="430" w:type="dxa"/>
            <w:tcBorders>
              <w:top w:val="single" w:sz="6" w:space="0" w:color="FFFFFF"/>
              <w:left w:val="single" w:sz="4" w:space="0" w:color="FFFFFF"/>
              <w:bottom w:val="single" w:sz="4" w:space="0" w:color="FFFFFF"/>
              <w:right w:val="single" w:sz="6" w:space="0" w:color="FFFFFF"/>
            </w:tcBorders>
            <w:shd w:val="clear" w:color="auto" w:fill="ECECEC"/>
            <w:hideMark/>
          </w:tcPr>
          <w:p w14:paraId="60907FD2" w14:textId="77777777" w:rsidR="00FD3132" w:rsidRDefault="00FD3132">
            <w:pPr>
              <w:pStyle w:val="TableParagraph"/>
              <w:spacing w:before="98"/>
              <w:ind w:right="136"/>
              <w:jc w:val="center"/>
              <w:rPr>
                <w:sz w:val="16"/>
                <w:lang w:val="vi-VN"/>
              </w:rPr>
            </w:pPr>
            <w:r>
              <w:rPr>
                <w:sz w:val="16"/>
                <w:lang w:val="vi-VN"/>
              </w:rPr>
              <w:t>√</w:t>
            </w:r>
          </w:p>
        </w:tc>
        <w:tc>
          <w:tcPr>
            <w:tcW w:w="415" w:type="dxa"/>
            <w:tcBorders>
              <w:top w:val="single" w:sz="6" w:space="0" w:color="FFFFFF"/>
              <w:left w:val="single" w:sz="6" w:space="0" w:color="FFFFFF"/>
              <w:bottom w:val="single" w:sz="4" w:space="0" w:color="FFFFFF"/>
              <w:right w:val="single" w:sz="6" w:space="0" w:color="FFFFFF"/>
            </w:tcBorders>
            <w:shd w:val="clear" w:color="auto" w:fill="ECECEC"/>
            <w:hideMark/>
          </w:tcPr>
          <w:p w14:paraId="22848697" w14:textId="77777777" w:rsidR="00FD3132" w:rsidRDefault="00FD3132">
            <w:pPr>
              <w:pStyle w:val="TableParagraph"/>
              <w:spacing w:before="98"/>
              <w:ind w:left="82"/>
              <w:rPr>
                <w:sz w:val="16"/>
                <w:lang w:val="vi-VN"/>
              </w:rPr>
            </w:pPr>
            <w:r>
              <w:rPr>
                <w:sz w:val="16"/>
                <w:lang w:val="vi-VN"/>
              </w:rPr>
              <w:t>√</w:t>
            </w:r>
          </w:p>
        </w:tc>
        <w:tc>
          <w:tcPr>
            <w:tcW w:w="417" w:type="dxa"/>
            <w:tcBorders>
              <w:top w:val="single" w:sz="6" w:space="0" w:color="FFFFFF"/>
              <w:left w:val="single" w:sz="6" w:space="0" w:color="FFFFFF"/>
              <w:bottom w:val="single" w:sz="4" w:space="0" w:color="FFFFFF"/>
              <w:right w:val="single" w:sz="4" w:space="0" w:color="FFFFFF"/>
            </w:tcBorders>
            <w:shd w:val="clear" w:color="auto" w:fill="ECECEC"/>
            <w:hideMark/>
          </w:tcPr>
          <w:p w14:paraId="512C0687" w14:textId="77777777" w:rsidR="00FD3132" w:rsidRDefault="00FD3132">
            <w:pPr>
              <w:pStyle w:val="TableParagraph"/>
              <w:spacing w:before="98"/>
              <w:ind w:right="127"/>
              <w:jc w:val="center"/>
              <w:rPr>
                <w:sz w:val="16"/>
                <w:lang w:val="vi-VN"/>
              </w:rPr>
            </w:pPr>
            <w:r>
              <w:rPr>
                <w:sz w:val="16"/>
                <w:lang w:val="vi-VN"/>
              </w:rPr>
              <w:t>√</w:t>
            </w:r>
          </w:p>
        </w:tc>
        <w:tc>
          <w:tcPr>
            <w:tcW w:w="399" w:type="dxa"/>
            <w:tcBorders>
              <w:top w:val="single" w:sz="6" w:space="0" w:color="FFFFFF"/>
              <w:left w:val="single" w:sz="4" w:space="0" w:color="FFFFFF"/>
              <w:bottom w:val="single" w:sz="4" w:space="0" w:color="FFFFFF"/>
              <w:right w:val="nil"/>
            </w:tcBorders>
            <w:shd w:val="clear" w:color="auto" w:fill="ECECEC"/>
            <w:hideMark/>
          </w:tcPr>
          <w:p w14:paraId="21034150" w14:textId="77777777" w:rsidR="00FD3132" w:rsidRDefault="00FD3132">
            <w:pPr>
              <w:pStyle w:val="TableParagraph"/>
              <w:spacing w:before="98"/>
              <w:ind w:left="81"/>
              <w:rPr>
                <w:sz w:val="16"/>
                <w:lang w:val="vi-VN"/>
              </w:rPr>
            </w:pPr>
            <w:r>
              <w:rPr>
                <w:sz w:val="16"/>
                <w:lang w:val="vi-VN"/>
              </w:rPr>
              <w:t>√</w:t>
            </w:r>
          </w:p>
        </w:tc>
        <w:tc>
          <w:tcPr>
            <w:tcW w:w="372" w:type="dxa"/>
            <w:gridSpan w:val="2"/>
            <w:tcBorders>
              <w:top w:val="single" w:sz="6" w:space="0" w:color="FFFFFF"/>
              <w:left w:val="nil"/>
              <w:bottom w:val="single" w:sz="4" w:space="0" w:color="FFFFFF"/>
              <w:right w:val="single" w:sz="4" w:space="0" w:color="FFFFFF"/>
            </w:tcBorders>
            <w:shd w:val="clear" w:color="auto" w:fill="ECECEC"/>
            <w:hideMark/>
          </w:tcPr>
          <w:p w14:paraId="14ED4C7E" w14:textId="77777777" w:rsidR="00FD3132" w:rsidRDefault="00FD3132">
            <w:pPr>
              <w:pStyle w:val="TableParagraph"/>
              <w:spacing w:before="98"/>
              <w:ind w:left="86"/>
              <w:rPr>
                <w:sz w:val="16"/>
                <w:lang w:val="vi-VN"/>
              </w:rPr>
            </w:pPr>
            <w:r>
              <w:rPr>
                <w:sz w:val="16"/>
                <w:lang w:val="vi-VN"/>
              </w:rPr>
              <w:t>√</w:t>
            </w:r>
          </w:p>
        </w:tc>
        <w:tc>
          <w:tcPr>
            <w:tcW w:w="384" w:type="dxa"/>
            <w:tcBorders>
              <w:top w:val="single" w:sz="6" w:space="0" w:color="FFFFFF"/>
              <w:left w:val="single" w:sz="4" w:space="0" w:color="FFFFFF"/>
              <w:bottom w:val="single" w:sz="4" w:space="0" w:color="FFFFFF"/>
              <w:right w:val="single" w:sz="4" w:space="0" w:color="FFFFFF"/>
            </w:tcBorders>
            <w:shd w:val="clear" w:color="auto" w:fill="ECECEC"/>
            <w:hideMark/>
          </w:tcPr>
          <w:p w14:paraId="6E9C3A9D" w14:textId="77777777" w:rsidR="00FD3132" w:rsidRDefault="00FD3132">
            <w:pPr>
              <w:pStyle w:val="TableParagraph"/>
              <w:spacing w:before="98"/>
              <w:ind w:left="80"/>
              <w:rPr>
                <w:sz w:val="16"/>
                <w:lang w:val="vi-VN"/>
              </w:rPr>
            </w:pPr>
            <w:r>
              <w:rPr>
                <w:sz w:val="16"/>
                <w:lang w:val="vi-VN"/>
              </w:rPr>
              <w:t>√</w:t>
            </w:r>
          </w:p>
        </w:tc>
        <w:tc>
          <w:tcPr>
            <w:tcW w:w="373" w:type="dxa"/>
            <w:tcBorders>
              <w:top w:val="single" w:sz="6" w:space="0" w:color="FFFFFF"/>
              <w:left w:val="single" w:sz="4" w:space="0" w:color="FFFFFF"/>
              <w:bottom w:val="single" w:sz="4" w:space="0" w:color="FFFFFF"/>
              <w:right w:val="single" w:sz="4" w:space="0" w:color="FFFFFF"/>
            </w:tcBorders>
            <w:shd w:val="clear" w:color="auto" w:fill="ECECEC"/>
            <w:hideMark/>
          </w:tcPr>
          <w:p w14:paraId="7A8185C1" w14:textId="77777777" w:rsidR="00FD3132" w:rsidRDefault="00FD3132">
            <w:pPr>
              <w:pStyle w:val="TableParagraph"/>
              <w:spacing w:before="98"/>
              <w:ind w:right="90"/>
              <w:jc w:val="center"/>
              <w:rPr>
                <w:sz w:val="16"/>
                <w:lang w:val="vi-VN"/>
              </w:rPr>
            </w:pPr>
            <w:r>
              <w:rPr>
                <w:sz w:val="16"/>
                <w:lang w:val="vi-VN"/>
              </w:rPr>
              <w:t>√</w:t>
            </w:r>
          </w:p>
        </w:tc>
        <w:tc>
          <w:tcPr>
            <w:tcW w:w="388" w:type="dxa"/>
            <w:tcBorders>
              <w:top w:val="single" w:sz="6" w:space="0" w:color="FFFFFF"/>
              <w:left w:val="single" w:sz="4" w:space="0" w:color="FFFFFF"/>
              <w:bottom w:val="single" w:sz="4" w:space="0" w:color="FFFFFF"/>
              <w:right w:val="single" w:sz="4" w:space="0" w:color="FFFFFF"/>
            </w:tcBorders>
            <w:shd w:val="clear" w:color="auto" w:fill="ECECEC"/>
            <w:hideMark/>
          </w:tcPr>
          <w:p w14:paraId="55F52C88" w14:textId="77777777" w:rsidR="00FD3132" w:rsidRDefault="00FD3132">
            <w:pPr>
              <w:pStyle w:val="TableParagraph"/>
              <w:spacing w:before="98"/>
              <w:ind w:left="79"/>
              <w:rPr>
                <w:sz w:val="16"/>
                <w:lang w:val="vi-VN"/>
              </w:rPr>
            </w:pPr>
            <w:r>
              <w:rPr>
                <w:sz w:val="16"/>
                <w:lang w:val="vi-VN"/>
              </w:rPr>
              <w:t>√</w:t>
            </w:r>
          </w:p>
        </w:tc>
        <w:tc>
          <w:tcPr>
            <w:tcW w:w="371" w:type="dxa"/>
            <w:tcBorders>
              <w:top w:val="single" w:sz="6" w:space="0" w:color="FFFFFF"/>
              <w:left w:val="single" w:sz="4" w:space="0" w:color="FFFFFF"/>
              <w:bottom w:val="single" w:sz="4" w:space="0" w:color="FFFFFF"/>
              <w:right w:val="single" w:sz="6" w:space="0" w:color="FFFFFF"/>
            </w:tcBorders>
            <w:shd w:val="clear" w:color="auto" w:fill="ECECEC"/>
            <w:hideMark/>
          </w:tcPr>
          <w:p w14:paraId="39BA3B24" w14:textId="77777777" w:rsidR="00FD3132" w:rsidRDefault="00FD3132">
            <w:pPr>
              <w:pStyle w:val="TableParagraph"/>
              <w:spacing w:before="98"/>
              <w:ind w:left="77"/>
              <w:rPr>
                <w:sz w:val="16"/>
                <w:lang w:val="vi-VN"/>
              </w:rPr>
            </w:pPr>
            <w:r>
              <w:rPr>
                <w:sz w:val="16"/>
                <w:lang w:val="vi-VN"/>
              </w:rPr>
              <w:t>√</w:t>
            </w:r>
          </w:p>
        </w:tc>
        <w:tc>
          <w:tcPr>
            <w:tcW w:w="427" w:type="dxa"/>
            <w:gridSpan w:val="2"/>
            <w:tcBorders>
              <w:top w:val="single" w:sz="6" w:space="0" w:color="FFFFFF"/>
              <w:left w:val="single" w:sz="6" w:space="0" w:color="FFFFFF"/>
              <w:bottom w:val="single" w:sz="4" w:space="0" w:color="FFFFFF"/>
              <w:right w:val="single" w:sz="4" w:space="0" w:color="FFFFFF"/>
            </w:tcBorders>
            <w:shd w:val="clear" w:color="auto" w:fill="ECECEC"/>
            <w:hideMark/>
          </w:tcPr>
          <w:p w14:paraId="387BB6D6" w14:textId="77777777" w:rsidR="00FD3132" w:rsidRDefault="00FD3132">
            <w:pPr>
              <w:pStyle w:val="TableParagraph"/>
              <w:spacing w:before="98"/>
              <w:ind w:left="75"/>
              <w:rPr>
                <w:sz w:val="16"/>
                <w:lang w:val="vi-VN"/>
              </w:rPr>
            </w:pPr>
            <w:r>
              <w:rPr>
                <w:sz w:val="16"/>
                <w:lang w:val="vi-VN"/>
              </w:rPr>
              <w:t>√</w:t>
            </w:r>
          </w:p>
        </w:tc>
        <w:tc>
          <w:tcPr>
            <w:tcW w:w="596" w:type="dxa"/>
            <w:tcBorders>
              <w:top w:val="single" w:sz="6" w:space="0" w:color="FFFFFF"/>
              <w:left w:val="single" w:sz="4" w:space="0" w:color="FFFFFF"/>
              <w:bottom w:val="single" w:sz="4" w:space="0" w:color="FFFFFF"/>
              <w:right w:val="nil"/>
            </w:tcBorders>
            <w:shd w:val="clear" w:color="auto" w:fill="ECECEC"/>
            <w:hideMark/>
          </w:tcPr>
          <w:p w14:paraId="7D21F2A6" w14:textId="77777777" w:rsidR="00FD3132" w:rsidRDefault="00FD3132">
            <w:pPr>
              <w:pStyle w:val="TableParagraph"/>
              <w:spacing w:before="98"/>
              <w:ind w:left="76"/>
              <w:rPr>
                <w:sz w:val="16"/>
                <w:lang w:val="vi-VN"/>
              </w:rPr>
            </w:pPr>
            <w:r>
              <w:rPr>
                <w:sz w:val="16"/>
                <w:lang w:val="vi-VN"/>
              </w:rPr>
              <w:t>√</w:t>
            </w:r>
          </w:p>
        </w:tc>
      </w:tr>
      <w:tr w:rsidR="00FD3132" w14:paraId="63E5AD34" w14:textId="77777777" w:rsidTr="00E20F46">
        <w:trPr>
          <w:gridAfter w:val="1"/>
          <w:wAfter w:w="11" w:type="dxa"/>
          <w:trHeight w:val="417"/>
          <w:jc w:val="center"/>
        </w:trPr>
        <w:tc>
          <w:tcPr>
            <w:tcW w:w="1116" w:type="dxa"/>
            <w:tcBorders>
              <w:top w:val="single" w:sz="4" w:space="0" w:color="FFFFFF"/>
              <w:left w:val="nil"/>
              <w:bottom w:val="single" w:sz="4" w:space="0" w:color="FFFFFF"/>
              <w:right w:val="single" w:sz="4" w:space="0" w:color="FFFFFF"/>
            </w:tcBorders>
            <w:shd w:val="clear" w:color="auto" w:fill="A4A4A4"/>
            <w:hideMark/>
          </w:tcPr>
          <w:p w14:paraId="75A18151" w14:textId="77777777" w:rsidR="00FD3132" w:rsidRDefault="00FD3132">
            <w:pPr>
              <w:pStyle w:val="TableParagraph"/>
              <w:spacing w:before="53"/>
              <w:ind w:right="6"/>
              <w:jc w:val="center"/>
              <w:rPr>
                <w:b/>
                <w:sz w:val="20"/>
                <w:lang w:val="vi-VN"/>
              </w:rPr>
            </w:pPr>
            <w:r>
              <w:rPr>
                <w:b/>
                <w:w w:val="99"/>
                <w:sz w:val="20"/>
                <w:lang w:val="vi-VN"/>
              </w:rPr>
              <w:t>2</w:t>
            </w:r>
          </w:p>
        </w:tc>
        <w:tc>
          <w:tcPr>
            <w:tcW w:w="377" w:type="dxa"/>
            <w:tcBorders>
              <w:top w:val="single" w:sz="4" w:space="0" w:color="FFFFFF"/>
              <w:left w:val="single" w:sz="4" w:space="0" w:color="FFFFFF"/>
              <w:bottom w:val="single" w:sz="4" w:space="0" w:color="FFFFFF"/>
              <w:right w:val="single" w:sz="4" w:space="0" w:color="FFFFFF"/>
            </w:tcBorders>
            <w:shd w:val="clear" w:color="auto" w:fill="DBDBDB"/>
            <w:hideMark/>
          </w:tcPr>
          <w:p w14:paraId="4FEAF577" w14:textId="77777777" w:rsidR="00FD3132" w:rsidRDefault="00FD3132">
            <w:pPr>
              <w:pStyle w:val="TableParagraph"/>
              <w:spacing w:before="100"/>
              <w:ind w:left="83"/>
              <w:rPr>
                <w:sz w:val="16"/>
                <w:lang w:val="vi-VN"/>
              </w:rPr>
            </w:pPr>
            <w:r>
              <w:rPr>
                <w:sz w:val="16"/>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DBDBDB"/>
            <w:hideMark/>
          </w:tcPr>
          <w:p w14:paraId="03D7A595" w14:textId="77777777" w:rsidR="00FD3132" w:rsidRDefault="00FD3132">
            <w:pPr>
              <w:pStyle w:val="TableParagraph"/>
              <w:spacing w:before="100"/>
              <w:ind w:left="87"/>
              <w:rPr>
                <w:sz w:val="16"/>
                <w:lang w:val="vi-VN"/>
              </w:rPr>
            </w:pPr>
            <w:r>
              <w:rPr>
                <w:sz w:val="16"/>
                <w:lang w:val="vi-VN"/>
              </w:rPr>
              <w:t>-</w:t>
            </w:r>
          </w:p>
        </w:tc>
        <w:tc>
          <w:tcPr>
            <w:tcW w:w="385" w:type="dxa"/>
            <w:tcBorders>
              <w:top w:val="single" w:sz="4" w:space="0" w:color="FFFFFF"/>
              <w:left w:val="single" w:sz="4" w:space="0" w:color="FFFFFF"/>
              <w:bottom w:val="single" w:sz="4" w:space="0" w:color="FFFFFF"/>
              <w:right w:val="single" w:sz="6" w:space="0" w:color="FFFFFF"/>
            </w:tcBorders>
            <w:shd w:val="clear" w:color="auto" w:fill="DBDBDB"/>
            <w:hideMark/>
          </w:tcPr>
          <w:p w14:paraId="02F80652" w14:textId="77777777" w:rsidR="00FD3132" w:rsidRDefault="00FD3132">
            <w:pPr>
              <w:pStyle w:val="TableParagraph"/>
              <w:spacing w:before="100"/>
              <w:ind w:left="86"/>
              <w:rPr>
                <w:sz w:val="16"/>
                <w:lang w:val="vi-VN"/>
              </w:rPr>
            </w:pPr>
            <w:r>
              <w:rPr>
                <w:sz w:val="16"/>
                <w:lang w:val="vi-VN"/>
              </w:rPr>
              <w:t>√</w:t>
            </w:r>
          </w:p>
        </w:tc>
        <w:tc>
          <w:tcPr>
            <w:tcW w:w="417" w:type="dxa"/>
            <w:tcBorders>
              <w:top w:val="single" w:sz="4" w:space="0" w:color="FFFFFF"/>
              <w:left w:val="single" w:sz="6" w:space="0" w:color="FFFFFF"/>
              <w:bottom w:val="single" w:sz="4" w:space="0" w:color="FFFFFF"/>
              <w:right w:val="single" w:sz="6" w:space="0" w:color="FFFFFF"/>
            </w:tcBorders>
            <w:shd w:val="clear" w:color="auto" w:fill="DBDBDB"/>
            <w:hideMark/>
          </w:tcPr>
          <w:p w14:paraId="00172C51" w14:textId="77777777" w:rsidR="00FD3132" w:rsidRDefault="00FD3132">
            <w:pPr>
              <w:pStyle w:val="TableParagraph"/>
              <w:spacing w:before="100"/>
              <w:ind w:left="85"/>
              <w:rPr>
                <w:sz w:val="16"/>
                <w:lang w:val="vi-VN"/>
              </w:rPr>
            </w:pPr>
            <w:r>
              <w:rPr>
                <w:sz w:val="16"/>
                <w:lang w:val="vi-VN"/>
              </w:rPr>
              <w:t>√</w:t>
            </w:r>
          </w:p>
        </w:tc>
        <w:tc>
          <w:tcPr>
            <w:tcW w:w="402" w:type="dxa"/>
            <w:tcBorders>
              <w:top w:val="single" w:sz="4" w:space="0" w:color="FFFFFF"/>
              <w:left w:val="single" w:sz="6" w:space="0" w:color="FFFFFF"/>
              <w:bottom w:val="single" w:sz="4" w:space="0" w:color="FFFFFF"/>
              <w:right w:val="single" w:sz="4" w:space="0" w:color="FFFFFF"/>
            </w:tcBorders>
            <w:shd w:val="clear" w:color="auto" w:fill="DBDBDB"/>
            <w:hideMark/>
          </w:tcPr>
          <w:p w14:paraId="140BDF92" w14:textId="77777777" w:rsidR="00FD3132" w:rsidRDefault="00FD3132">
            <w:pPr>
              <w:pStyle w:val="TableParagraph"/>
              <w:spacing w:before="100"/>
              <w:ind w:left="85"/>
              <w:rPr>
                <w:sz w:val="16"/>
                <w:lang w:val="vi-VN"/>
              </w:rPr>
            </w:pPr>
            <w:r>
              <w:rPr>
                <w:sz w:val="16"/>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DBDBDB"/>
            <w:hideMark/>
          </w:tcPr>
          <w:p w14:paraId="268C9ABC" w14:textId="77777777" w:rsidR="00FD3132" w:rsidRDefault="00FD3132">
            <w:pPr>
              <w:pStyle w:val="TableParagraph"/>
              <w:spacing w:before="100"/>
              <w:ind w:left="84"/>
              <w:rPr>
                <w:sz w:val="16"/>
                <w:lang w:val="vi-VN"/>
              </w:rPr>
            </w:pPr>
            <w:r>
              <w:rPr>
                <w:sz w:val="16"/>
                <w:lang w:val="vi-VN"/>
              </w:rPr>
              <w:t>√</w:t>
            </w:r>
          </w:p>
        </w:tc>
        <w:tc>
          <w:tcPr>
            <w:tcW w:w="431" w:type="dxa"/>
            <w:tcBorders>
              <w:top w:val="single" w:sz="4" w:space="0" w:color="FFFFFF"/>
              <w:left w:val="single" w:sz="4" w:space="0" w:color="FFFFFF"/>
              <w:bottom w:val="single" w:sz="4" w:space="0" w:color="FFFFFF"/>
              <w:right w:val="single" w:sz="6" w:space="0" w:color="FFFFFF"/>
            </w:tcBorders>
            <w:shd w:val="clear" w:color="auto" w:fill="DBDBDB"/>
            <w:hideMark/>
          </w:tcPr>
          <w:p w14:paraId="7B18D7BA" w14:textId="77777777" w:rsidR="00FD3132" w:rsidRDefault="00FD3132">
            <w:pPr>
              <w:pStyle w:val="TableParagraph"/>
              <w:spacing w:before="100"/>
              <w:ind w:right="136"/>
              <w:jc w:val="center"/>
              <w:rPr>
                <w:sz w:val="16"/>
                <w:lang w:val="vi-VN"/>
              </w:rPr>
            </w:pPr>
            <w:r>
              <w:rPr>
                <w:sz w:val="16"/>
                <w:lang w:val="vi-VN"/>
              </w:rPr>
              <w:t>√</w:t>
            </w:r>
          </w:p>
        </w:tc>
        <w:tc>
          <w:tcPr>
            <w:tcW w:w="401" w:type="dxa"/>
            <w:tcBorders>
              <w:top w:val="single" w:sz="4" w:space="0" w:color="FFFFFF"/>
              <w:left w:val="single" w:sz="6" w:space="0" w:color="FFFFFF"/>
              <w:bottom w:val="single" w:sz="4" w:space="0" w:color="FFFFFF"/>
              <w:right w:val="single" w:sz="4" w:space="0" w:color="FFFFFF"/>
            </w:tcBorders>
            <w:shd w:val="clear" w:color="auto" w:fill="DBDBDB"/>
            <w:hideMark/>
          </w:tcPr>
          <w:p w14:paraId="0318F053" w14:textId="77777777" w:rsidR="00FD3132" w:rsidRDefault="00FD3132">
            <w:pPr>
              <w:pStyle w:val="TableParagraph"/>
              <w:spacing w:before="100"/>
              <w:ind w:left="82"/>
              <w:rPr>
                <w:sz w:val="16"/>
                <w:lang w:val="vi-VN"/>
              </w:rPr>
            </w:pPr>
            <w:r>
              <w:rPr>
                <w:sz w:val="16"/>
                <w:lang w:val="vi-VN"/>
              </w:rPr>
              <w:t>√</w:t>
            </w:r>
          </w:p>
        </w:tc>
        <w:tc>
          <w:tcPr>
            <w:tcW w:w="430" w:type="dxa"/>
            <w:tcBorders>
              <w:top w:val="single" w:sz="4" w:space="0" w:color="FFFFFF"/>
              <w:left w:val="single" w:sz="4" w:space="0" w:color="FFFFFF"/>
              <w:bottom w:val="single" w:sz="4" w:space="0" w:color="FFFFFF"/>
              <w:right w:val="single" w:sz="6" w:space="0" w:color="FFFFFF"/>
            </w:tcBorders>
            <w:shd w:val="clear" w:color="auto" w:fill="DBDBDB"/>
            <w:hideMark/>
          </w:tcPr>
          <w:p w14:paraId="6EC851AD" w14:textId="77777777" w:rsidR="00FD3132" w:rsidRDefault="00FD3132">
            <w:pPr>
              <w:pStyle w:val="TableParagraph"/>
              <w:spacing w:before="100"/>
              <w:ind w:right="136"/>
              <w:jc w:val="center"/>
              <w:rPr>
                <w:sz w:val="16"/>
                <w:lang w:val="vi-VN"/>
              </w:rPr>
            </w:pPr>
            <w:r>
              <w:rPr>
                <w:sz w:val="16"/>
                <w:lang w:val="vi-VN"/>
              </w:rPr>
              <w:t>√</w:t>
            </w:r>
          </w:p>
        </w:tc>
        <w:tc>
          <w:tcPr>
            <w:tcW w:w="415" w:type="dxa"/>
            <w:tcBorders>
              <w:top w:val="single" w:sz="4" w:space="0" w:color="FFFFFF"/>
              <w:left w:val="single" w:sz="6" w:space="0" w:color="FFFFFF"/>
              <w:bottom w:val="single" w:sz="4" w:space="0" w:color="FFFFFF"/>
              <w:right w:val="single" w:sz="6" w:space="0" w:color="FFFFFF"/>
            </w:tcBorders>
            <w:shd w:val="clear" w:color="auto" w:fill="DBDBDB"/>
            <w:hideMark/>
          </w:tcPr>
          <w:p w14:paraId="15F25C87" w14:textId="77777777" w:rsidR="00FD3132" w:rsidRDefault="00FD3132">
            <w:pPr>
              <w:pStyle w:val="TableParagraph"/>
              <w:spacing w:before="100"/>
              <w:ind w:left="82"/>
              <w:rPr>
                <w:sz w:val="16"/>
                <w:lang w:val="vi-VN"/>
              </w:rPr>
            </w:pPr>
            <w:r>
              <w:rPr>
                <w:sz w:val="16"/>
                <w:lang w:val="vi-VN"/>
              </w:rPr>
              <w:t>√</w:t>
            </w:r>
          </w:p>
        </w:tc>
        <w:tc>
          <w:tcPr>
            <w:tcW w:w="417" w:type="dxa"/>
            <w:tcBorders>
              <w:top w:val="single" w:sz="4" w:space="0" w:color="FFFFFF"/>
              <w:left w:val="single" w:sz="6" w:space="0" w:color="FFFFFF"/>
              <w:bottom w:val="single" w:sz="4" w:space="0" w:color="FFFFFF"/>
              <w:right w:val="single" w:sz="4" w:space="0" w:color="FFFFFF"/>
            </w:tcBorders>
            <w:shd w:val="clear" w:color="auto" w:fill="DBDBDB"/>
            <w:hideMark/>
          </w:tcPr>
          <w:p w14:paraId="0DD46935" w14:textId="77777777" w:rsidR="00FD3132" w:rsidRDefault="00FD3132">
            <w:pPr>
              <w:pStyle w:val="TableParagraph"/>
              <w:spacing w:before="100"/>
              <w:ind w:right="127"/>
              <w:jc w:val="center"/>
              <w:rPr>
                <w:sz w:val="16"/>
                <w:lang w:val="vi-VN"/>
              </w:rPr>
            </w:pPr>
            <w:r>
              <w:rPr>
                <w:sz w:val="16"/>
                <w:lang w:val="vi-VN"/>
              </w:rPr>
              <w:t>√</w:t>
            </w:r>
          </w:p>
        </w:tc>
        <w:tc>
          <w:tcPr>
            <w:tcW w:w="399" w:type="dxa"/>
            <w:tcBorders>
              <w:top w:val="single" w:sz="4" w:space="0" w:color="FFFFFF"/>
              <w:left w:val="single" w:sz="4" w:space="0" w:color="FFFFFF"/>
              <w:bottom w:val="single" w:sz="4" w:space="0" w:color="FFFFFF"/>
              <w:right w:val="nil"/>
            </w:tcBorders>
            <w:shd w:val="clear" w:color="auto" w:fill="DBDBDB"/>
            <w:hideMark/>
          </w:tcPr>
          <w:p w14:paraId="28D4D8A4" w14:textId="77777777" w:rsidR="00FD3132" w:rsidRDefault="00FD3132">
            <w:pPr>
              <w:pStyle w:val="TableParagraph"/>
              <w:spacing w:before="100"/>
              <w:ind w:left="81"/>
              <w:rPr>
                <w:sz w:val="16"/>
                <w:lang w:val="vi-VN"/>
              </w:rPr>
            </w:pPr>
            <w:r>
              <w:rPr>
                <w:sz w:val="16"/>
                <w:lang w:val="vi-VN"/>
              </w:rPr>
              <w:t>√</w:t>
            </w:r>
          </w:p>
        </w:tc>
        <w:tc>
          <w:tcPr>
            <w:tcW w:w="372" w:type="dxa"/>
            <w:gridSpan w:val="2"/>
            <w:tcBorders>
              <w:top w:val="single" w:sz="4" w:space="0" w:color="FFFFFF"/>
              <w:left w:val="nil"/>
              <w:bottom w:val="single" w:sz="4" w:space="0" w:color="FFFFFF"/>
              <w:right w:val="single" w:sz="4" w:space="0" w:color="FFFFFF"/>
            </w:tcBorders>
            <w:shd w:val="clear" w:color="auto" w:fill="DBDBDB"/>
            <w:hideMark/>
          </w:tcPr>
          <w:p w14:paraId="0887E2E0" w14:textId="77777777" w:rsidR="00FD3132" w:rsidRDefault="00FD3132">
            <w:pPr>
              <w:pStyle w:val="TableParagraph"/>
              <w:spacing w:before="100"/>
              <w:ind w:left="86"/>
              <w:rPr>
                <w:sz w:val="16"/>
                <w:lang w:val="vi-VN"/>
              </w:rPr>
            </w:pPr>
            <w:r>
              <w:rPr>
                <w:sz w:val="16"/>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DBDBDB"/>
            <w:hideMark/>
          </w:tcPr>
          <w:p w14:paraId="60174FF0" w14:textId="77777777" w:rsidR="00FD3132" w:rsidRDefault="00FD3132">
            <w:pPr>
              <w:pStyle w:val="TableParagraph"/>
              <w:spacing w:before="100"/>
              <w:ind w:left="80"/>
              <w:rPr>
                <w:sz w:val="16"/>
                <w:lang w:val="vi-VN"/>
              </w:rPr>
            </w:pPr>
            <w:r>
              <w:rPr>
                <w:sz w:val="16"/>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DBDBDB"/>
            <w:hideMark/>
          </w:tcPr>
          <w:p w14:paraId="79629C9A" w14:textId="77777777" w:rsidR="00FD3132" w:rsidRDefault="00FD3132">
            <w:pPr>
              <w:pStyle w:val="TableParagraph"/>
              <w:spacing w:before="100"/>
              <w:ind w:right="90"/>
              <w:jc w:val="center"/>
              <w:rPr>
                <w:sz w:val="16"/>
                <w:lang w:val="vi-VN"/>
              </w:rPr>
            </w:pPr>
            <w:r>
              <w:rPr>
                <w:sz w:val="16"/>
                <w:lang w:val="vi-VN"/>
              </w:rPr>
              <w:t>√</w:t>
            </w:r>
          </w:p>
        </w:tc>
        <w:tc>
          <w:tcPr>
            <w:tcW w:w="388" w:type="dxa"/>
            <w:tcBorders>
              <w:top w:val="single" w:sz="4" w:space="0" w:color="FFFFFF"/>
              <w:left w:val="single" w:sz="4" w:space="0" w:color="FFFFFF"/>
              <w:bottom w:val="single" w:sz="4" w:space="0" w:color="FFFFFF"/>
              <w:right w:val="single" w:sz="4" w:space="0" w:color="FFFFFF"/>
            </w:tcBorders>
            <w:shd w:val="clear" w:color="auto" w:fill="DBDBDB"/>
            <w:hideMark/>
          </w:tcPr>
          <w:p w14:paraId="571EA7CB" w14:textId="77777777" w:rsidR="00FD3132" w:rsidRDefault="00FD3132">
            <w:pPr>
              <w:pStyle w:val="TableParagraph"/>
              <w:spacing w:before="100"/>
              <w:ind w:left="79"/>
              <w:rPr>
                <w:sz w:val="16"/>
                <w:lang w:val="vi-VN"/>
              </w:rPr>
            </w:pPr>
            <w:r>
              <w:rPr>
                <w:sz w:val="16"/>
                <w:lang w:val="vi-VN"/>
              </w:rPr>
              <w:t>√</w:t>
            </w:r>
          </w:p>
        </w:tc>
        <w:tc>
          <w:tcPr>
            <w:tcW w:w="371" w:type="dxa"/>
            <w:tcBorders>
              <w:top w:val="single" w:sz="4" w:space="0" w:color="FFFFFF"/>
              <w:left w:val="single" w:sz="4" w:space="0" w:color="FFFFFF"/>
              <w:bottom w:val="single" w:sz="4" w:space="0" w:color="FFFFFF"/>
              <w:right w:val="single" w:sz="6" w:space="0" w:color="FFFFFF"/>
            </w:tcBorders>
            <w:shd w:val="clear" w:color="auto" w:fill="DBDBDB"/>
            <w:hideMark/>
          </w:tcPr>
          <w:p w14:paraId="4E180DA8" w14:textId="77777777" w:rsidR="00FD3132" w:rsidRDefault="00FD3132">
            <w:pPr>
              <w:pStyle w:val="TableParagraph"/>
              <w:spacing w:before="100"/>
              <w:ind w:left="77"/>
              <w:rPr>
                <w:sz w:val="16"/>
                <w:lang w:val="vi-VN"/>
              </w:rPr>
            </w:pPr>
            <w:r>
              <w:rPr>
                <w:sz w:val="16"/>
                <w:lang w:val="vi-VN"/>
              </w:rPr>
              <w:t>√</w:t>
            </w:r>
          </w:p>
        </w:tc>
        <w:tc>
          <w:tcPr>
            <w:tcW w:w="427" w:type="dxa"/>
            <w:gridSpan w:val="2"/>
            <w:tcBorders>
              <w:top w:val="single" w:sz="4" w:space="0" w:color="FFFFFF"/>
              <w:left w:val="single" w:sz="6" w:space="0" w:color="FFFFFF"/>
              <w:bottom w:val="single" w:sz="4" w:space="0" w:color="FFFFFF"/>
              <w:right w:val="single" w:sz="4" w:space="0" w:color="FFFFFF"/>
            </w:tcBorders>
            <w:shd w:val="clear" w:color="auto" w:fill="DBDBDB"/>
            <w:hideMark/>
          </w:tcPr>
          <w:p w14:paraId="0BD0C9FD" w14:textId="77777777" w:rsidR="00FD3132" w:rsidRDefault="00FD3132">
            <w:pPr>
              <w:pStyle w:val="TableParagraph"/>
              <w:spacing w:before="100"/>
              <w:ind w:left="75"/>
              <w:rPr>
                <w:sz w:val="16"/>
                <w:lang w:val="vi-VN"/>
              </w:rPr>
            </w:pPr>
            <w:r>
              <w:rPr>
                <w:sz w:val="16"/>
                <w:lang w:val="vi-VN"/>
              </w:rPr>
              <w:t>√</w:t>
            </w:r>
          </w:p>
        </w:tc>
        <w:tc>
          <w:tcPr>
            <w:tcW w:w="596" w:type="dxa"/>
            <w:tcBorders>
              <w:top w:val="single" w:sz="4" w:space="0" w:color="FFFFFF"/>
              <w:left w:val="single" w:sz="4" w:space="0" w:color="FFFFFF"/>
              <w:bottom w:val="single" w:sz="4" w:space="0" w:color="FFFFFF"/>
              <w:right w:val="nil"/>
            </w:tcBorders>
            <w:shd w:val="clear" w:color="auto" w:fill="DBDBDB"/>
            <w:hideMark/>
          </w:tcPr>
          <w:p w14:paraId="63E1AE39" w14:textId="77777777" w:rsidR="00FD3132" w:rsidRDefault="00FD3132">
            <w:pPr>
              <w:pStyle w:val="TableParagraph"/>
              <w:spacing w:before="100"/>
              <w:ind w:left="76"/>
              <w:rPr>
                <w:sz w:val="16"/>
                <w:lang w:val="vi-VN"/>
              </w:rPr>
            </w:pPr>
            <w:r>
              <w:rPr>
                <w:sz w:val="16"/>
                <w:lang w:val="vi-VN"/>
              </w:rPr>
              <w:t>√</w:t>
            </w:r>
          </w:p>
        </w:tc>
      </w:tr>
      <w:tr w:rsidR="00FD3132" w14:paraId="6AFCBEB2" w14:textId="77777777" w:rsidTr="00E20F46">
        <w:trPr>
          <w:gridAfter w:val="1"/>
          <w:wAfter w:w="11" w:type="dxa"/>
          <w:trHeight w:val="421"/>
          <w:jc w:val="center"/>
        </w:trPr>
        <w:tc>
          <w:tcPr>
            <w:tcW w:w="1116" w:type="dxa"/>
            <w:tcBorders>
              <w:top w:val="single" w:sz="4" w:space="0" w:color="FFFFFF"/>
              <w:left w:val="nil"/>
              <w:bottom w:val="single" w:sz="4" w:space="0" w:color="FFFFFF"/>
              <w:right w:val="single" w:sz="4" w:space="0" w:color="FFFFFF"/>
            </w:tcBorders>
            <w:shd w:val="clear" w:color="auto" w:fill="A4A4A4"/>
            <w:hideMark/>
          </w:tcPr>
          <w:p w14:paraId="7D327E53" w14:textId="77777777" w:rsidR="00FD3132" w:rsidRDefault="00FD3132">
            <w:pPr>
              <w:pStyle w:val="TableParagraph"/>
              <w:spacing w:before="55"/>
              <w:ind w:right="16"/>
              <w:jc w:val="center"/>
              <w:rPr>
                <w:b/>
                <w:sz w:val="20"/>
                <w:lang w:val="vi-VN"/>
              </w:rPr>
            </w:pPr>
            <w:r>
              <w:rPr>
                <w:b/>
                <w:w w:val="99"/>
                <w:sz w:val="20"/>
                <w:lang w:val="vi-VN"/>
              </w:rPr>
              <w:t>3</w:t>
            </w:r>
          </w:p>
        </w:tc>
        <w:tc>
          <w:tcPr>
            <w:tcW w:w="377" w:type="dxa"/>
            <w:tcBorders>
              <w:top w:val="single" w:sz="4" w:space="0" w:color="FFFFFF"/>
              <w:left w:val="single" w:sz="4" w:space="0" w:color="FFFFFF"/>
              <w:bottom w:val="single" w:sz="4" w:space="0" w:color="FFFFFF"/>
              <w:right w:val="single" w:sz="4" w:space="0" w:color="FFFFFF"/>
            </w:tcBorders>
            <w:shd w:val="clear" w:color="auto" w:fill="ECECEC"/>
            <w:hideMark/>
          </w:tcPr>
          <w:p w14:paraId="15253F93" w14:textId="77777777" w:rsidR="00FD3132" w:rsidRDefault="00FD3132">
            <w:pPr>
              <w:pStyle w:val="TableParagraph"/>
              <w:spacing w:before="105"/>
              <w:ind w:left="83"/>
              <w:rPr>
                <w:sz w:val="16"/>
                <w:lang w:val="vi-VN"/>
              </w:rPr>
            </w:pPr>
            <w:r>
              <w:rPr>
                <w:sz w:val="16"/>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ECECEC"/>
            <w:hideMark/>
          </w:tcPr>
          <w:p w14:paraId="5104A2F9" w14:textId="77777777" w:rsidR="00FD3132" w:rsidRDefault="00FD3132">
            <w:pPr>
              <w:pStyle w:val="TableParagraph"/>
              <w:spacing w:before="105"/>
              <w:ind w:left="87"/>
              <w:rPr>
                <w:sz w:val="16"/>
                <w:lang w:val="vi-VN"/>
              </w:rPr>
            </w:pPr>
            <w:r>
              <w:rPr>
                <w:sz w:val="16"/>
                <w:lang w:val="vi-VN"/>
              </w:rPr>
              <w:t>-</w:t>
            </w:r>
          </w:p>
        </w:tc>
        <w:tc>
          <w:tcPr>
            <w:tcW w:w="385" w:type="dxa"/>
            <w:tcBorders>
              <w:top w:val="single" w:sz="4" w:space="0" w:color="FFFFFF"/>
              <w:left w:val="single" w:sz="4" w:space="0" w:color="FFFFFF"/>
              <w:bottom w:val="single" w:sz="4" w:space="0" w:color="FFFFFF"/>
              <w:right w:val="single" w:sz="6" w:space="0" w:color="FFFFFF"/>
            </w:tcBorders>
            <w:shd w:val="clear" w:color="auto" w:fill="ECECEC"/>
            <w:hideMark/>
          </w:tcPr>
          <w:p w14:paraId="39ED099E" w14:textId="77777777" w:rsidR="00FD3132" w:rsidRDefault="00FD3132">
            <w:pPr>
              <w:pStyle w:val="TableParagraph"/>
              <w:spacing w:before="105"/>
              <w:ind w:left="86"/>
              <w:rPr>
                <w:sz w:val="16"/>
                <w:lang w:val="vi-VN"/>
              </w:rPr>
            </w:pPr>
            <w:r>
              <w:rPr>
                <w:sz w:val="16"/>
                <w:lang w:val="vi-VN"/>
              </w:rPr>
              <w:t>√</w:t>
            </w:r>
          </w:p>
        </w:tc>
        <w:tc>
          <w:tcPr>
            <w:tcW w:w="417" w:type="dxa"/>
            <w:tcBorders>
              <w:top w:val="single" w:sz="4" w:space="0" w:color="FFFFFF"/>
              <w:left w:val="single" w:sz="6" w:space="0" w:color="FFFFFF"/>
              <w:bottom w:val="single" w:sz="4" w:space="0" w:color="FFFFFF"/>
              <w:right w:val="single" w:sz="6" w:space="0" w:color="FFFFFF"/>
            </w:tcBorders>
            <w:shd w:val="clear" w:color="auto" w:fill="ECECEC"/>
            <w:hideMark/>
          </w:tcPr>
          <w:p w14:paraId="5596C019" w14:textId="77777777" w:rsidR="00FD3132" w:rsidRDefault="00FD3132">
            <w:pPr>
              <w:pStyle w:val="TableParagraph"/>
              <w:spacing w:before="105"/>
              <w:ind w:left="85"/>
              <w:rPr>
                <w:sz w:val="16"/>
                <w:lang w:val="vi-VN"/>
              </w:rPr>
            </w:pPr>
            <w:r>
              <w:rPr>
                <w:sz w:val="16"/>
                <w:lang w:val="vi-VN"/>
              </w:rPr>
              <w:t>√</w:t>
            </w:r>
          </w:p>
        </w:tc>
        <w:tc>
          <w:tcPr>
            <w:tcW w:w="402" w:type="dxa"/>
            <w:tcBorders>
              <w:top w:val="single" w:sz="4" w:space="0" w:color="FFFFFF"/>
              <w:left w:val="single" w:sz="6" w:space="0" w:color="FFFFFF"/>
              <w:bottom w:val="single" w:sz="4" w:space="0" w:color="FFFFFF"/>
              <w:right w:val="single" w:sz="4" w:space="0" w:color="FFFFFF"/>
            </w:tcBorders>
            <w:shd w:val="clear" w:color="auto" w:fill="ECECEC"/>
            <w:hideMark/>
          </w:tcPr>
          <w:p w14:paraId="135466C9" w14:textId="77777777" w:rsidR="00FD3132" w:rsidRDefault="00FD3132">
            <w:pPr>
              <w:pStyle w:val="TableParagraph"/>
              <w:spacing w:before="105"/>
              <w:ind w:left="85"/>
              <w:rPr>
                <w:sz w:val="16"/>
                <w:lang w:val="vi-VN"/>
              </w:rPr>
            </w:pPr>
            <w:r>
              <w:rPr>
                <w:sz w:val="16"/>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ECECEC"/>
            <w:hideMark/>
          </w:tcPr>
          <w:p w14:paraId="27F7EF7C" w14:textId="77777777" w:rsidR="00FD3132" w:rsidRDefault="00FD3132">
            <w:pPr>
              <w:pStyle w:val="TableParagraph"/>
              <w:spacing w:before="105"/>
              <w:ind w:left="84"/>
              <w:rPr>
                <w:sz w:val="16"/>
                <w:lang w:val="vi-VN"/>
              </w:rPr>
            </w:pPr>
            <w:r>
              <w:rPr>
                <w:sz w:val="16"/>
                <w:lang w:val="vi-VN"/>
              </w:rPr>
              <w:t>√</w:t>
            </w:r>
          </w:p>
        </w:tc>
        <w:tc>
          <w:tcPr>
            <w:tcW w:w="431" w:type="dxa"/>
            <w:tcBorders>
              <w:top w:val="single" w:sz="4" w:space="0" w:color="FFFFFF"/>
              <w:left w:val="single" w:sz="4" w:space="0" w:color="FFFFFF"/>
              <w:bottom w:val="single" w:sz="4" w:space="0" w:color="FFFFFF"/>
              <w:right w:val="single" w:sz="6" w:space="0" w:color="FFFFFF"/>
            </w:tcBorders>
            <w:shd w:val="clear" w:color="auto" w:fill="ECECEC"/>
            <w:hideMark/>
          </w:tcPr>
          <w:p w14:paraId="6DAB1FF1" w14:textId="77777777" w:rsidR="00FD3132" w:rsidRDefault="00FD3132">
            <w:pPr>
              <w:pStyle w:val="TableParagraph"/>
              <w:spacing w:before="105"/>
              <w:ind w:right="136"/>
              <w:jc w:val="center"/>
              <w:rPr>
                <w:sz w:val="16"/>
                <w:lang w:val="vi-VN"/>
              </w:rPr>
            </w:pPr>
            <w:r>
              <w:rPr>
                <w:sz w:val="16"/>
                <w:lang w:val="vi-VN"/>
              </w:rPr>
              <w:t>√</w:t>
            </w:r>
          </w:p>
        </w:tc>
        <w:tc>
          <w:tcPr>
            <w:tcW w:w="401" w:type="dxa"/>
            <w:tcBorders>
              <w:top w:val="single" w:sz="4" w:space="0" w:color="FFFFFF"/>
              <w:left w:val="single" w:sz="6" w:space="0" w:color="FFFFFF"/>
              <w:bottom w:val="single" w:sz="4" w:space="0" w:color="FFFFFF"/>
              <w:right w:val="single" w:sz="4" w:space="0" w:color="FFFFFF"/>
            </w:tcBorders>
            <w:shd w:val="clear" w:color="auto" w:fill="ECECEC"/>
            <w:hideMark/>
          </w:tcPr>
          <w:p w14:paraId="58F54DB8" w14:textId="77777777" w:rsidR="00FD3132" w:rsidRDefault="00FD3132">
            <w:pPr>
              <w:pStyle w:val="TableParagraph"/>
              <w:spacing w:before="105"/>
              <w:ind w:left="82"/>
              <w:rPr>
                <w:sz w:val="16"/>
                <w:lang w:val="vi-VN"/>
              </w:rPr>
            </w:pPr>
            <w:r>
              <w:rPr>
                <w:sz w:val="16"/>
                <w:lang w:val="vi-VN"/>
              </w:rPr>
              <w:t>√</w:t>
            </w:r>
          </w:p>
        </w:tc>
        <w:tc>
          <w:tcPr>
            <w:tcW w:w="430" w:type="dxa"/>
            <w:tcBorders>
              <w:top w:val="single" w:sz="4" w:space="0" w:color="FFFFFF"/>
              <w:left w:val="single" w:sz="4" w:space="0" w:color="FFFFFF"/>
              <w:bottom w:val="single" w:sz="4" w:space="0" w:color="FFFFFF"/>
              <w:right w:val="single" w:sz="6" w:space="0" w:color="FFFFFF"/>
            </w:tcBorders>
            <w:shd w:val="clear" w:color="auto" w:fill="ECECEC"/>
            <w:hideMark/>
          </w:tcPr>
          <w:p w14:paraId="55B37EB5" w14:textId="77777777" w:rsidR="00FD3132" w:rsidRDefault="00FD3132">
            <w:pPr>
              <w:pStyle w:val="TableParagraph"/>
              <w:spacing w:before="105"/>
              <w:ind w:right="136"/>
              <w:jc w:val="center"/>
              <w:rPr>
                <w:sz w:val="16"/>
                <w:lang w:val="vi-VN"/>
              </w:rPr>
            </w:pPr>
            <w:r>
              <w:rPr>
                <w:sz w:val="16"/>
                <w:lang w:val="vi-VN"/>
              </w:rPr>
              <w:t>√</w:t>
            </w:r>
          </w:p>
        </w:tc>
        <w:tc>
          <w:tcPr>
            <w:tcW w:w="415" w:type="dxa"/>
            <w:tcBorders>
              <w:top w:val="single" w:sz="4" w:space="0" w:color="FFFFFF"/>
              <w:left w:val="single" w:sz="6" w:space="0" w:color="FFFFFF"/>
              <w:bottom w:val="single" w:sz="4" w:space="0" w:color="FFFFFF"/>
              <w:right w:val="single" w:sz="6" w:space="0" w:color="FFFFFF"/>
            </w:tcBorders>
            <w:shd w:val="clear" w:color="auto" w:fill="ECECEC"/>
            <w:hideMark/>
          </w:tcPr>
          <w:p w14:paraId="6210D10D" w14:textId="77777777" w:rsidR="00FD3132" w:rsidRDefault="00FD3132">
            <w:pPr>
              <w:pStyle w:val="TableParagraph"/>
              <w:spacing w:before="105"/>
              <w:ind w:left="82"/>
              <w:rPr>
                <w:sz w:val="16"/>
                <w:lang w:val="vi-VN"/>
              </w:rPr>
            </w:pPr>
            <w:r>
              <w:rPr>
                <w:sz w:val="16"/>
                <w:lang w:val="vi-VN"/>
              </w:rPr>
              <w:t>√</w:t>
            </w:r>
          </w:p>
        </w:tc>
        <w:tc>
          <w:tcPr>
            <w:tcW w:w="417" w:type="dxa"/>
            <w:tcBorders>
              <w:top w:val="single" w:sz="4" w:space="0" w:color="FFFFFF"/>
              <w:left w:val="single" w:sz="6" w:space="0" w:color="FFFFFF"/>
              <w:bottom w:val="single" w:sz="4" w:space="0" w:color="FFFFFF"/>
              <w:right w:val="single" w:sz="4" w:space="0" w:color="FFFFFF"/>
            </w:tcBorders>
            <w:shd w:val="clear" w:color="auto" w:fill="ECECEC"/>
            <w:hideMark/>
          </w:tcPr>
          <w:p w14:paraId="3A30BDC2" w14:textId="77777777" w:rsidR="00FD3132" w:rsidRDefault="00FD3132">
            <w:pPr>
              <w:pStyle w:val="TableParagraph"/>
              <w:spacing w:before="105"/>
              <w:ind w:right="127"/>
              <w:jc w:val="center"/>
              <w:rPr>
                <w:sz w:val="16"/>
                <w:lang w:val="vi-VN"/>
              </w:rPr>
            </w:pPr>
            <w:r>
              <w:rPr>
                <w:sz w:val="16"/>
                <w:lang w:val="vi-VN"/>
              </w:rPr>
              <w:t>√</w:t>
            </w:r>
          </w:p>
        </w:tc>
        <w:tc>
          <w:tcPr>
            <w:tcW w:w="399" w:type="dxa"/>
            <w:tcBorders>
              <w:top w:val="single" w:sz="4" w:space="0" w:color="FFFFFF"/>
              <w:left w:val="single" w:sz="4" w:space="0" w:color="FFFFFF"/>
              <w:bottom w:val="single" w:sz="4" w:space="0" w:color="FFFFFF"/>
              <w:right w:val="nil"/>
            </w:tcBorders>
            <w:shd w:val="clear" w:color="auto" w:fill="ECECEC"/>
            <w:hideMark/>
          </w:tcPr>
          <w:p w14:paraId="7AEC93BD" w14:textId="77777777" w:rsidR="00FD3132" w:rsidRDefault="00FD3132">
            <w:pPr>
              <w:pStyle w:val="TableParagraph"/>
              <w:spacing w:before="105"/>
              <w:ind w:left="81"/>
              <w:rPr>
                <w:sz w:val="16"/>
                <w:lang w:val="vi-VN"/>
              </w:rPr>
            </w:pPr>
            <w:r>
              <w:rPr>
                <w:sz w:val="16"/>
                <w:lang w:val="vi-VN"/>
              </w:rPr>
              <w:t>√</w:t>
            </w:r>
          </w:p>
        </w:tc>
        <w:tc>
          <w:tcPr>
            <w:tcW w:w="372" w:type="dxa"/>
            <w:gridSpan w:val="2"/>
            <w:tcBorders>
              <w:top w:val="single" w:sz="4" w:space="0" w:color="FFFFFF"/>
              <w:left w:val="nil"/>
              <w:bottom w:val="single" w:sz="4" w:space="0" w:color="FFFFFF"/>
              <w:right w:val="single" w:sz="4" w:space="0" w:color="FFFFFF"/>
            </w:tcBorders>
            <w:shd w:val="clear" w:color="auto" w:fill="ECECEC"/>
            <w:hideMark/>
          </w:tcPr>
          <w:p w14:paraId="60ECB8D0" w14:textId="77777777" w:rsidR="00FD3132" w:rsidRDefault="00FD3132">
            <w:pPr>
              <w:pStyle w:val="TableParagraph"/>
              <w:spacing w:before="105"/>
              <w:ind w:left="86"/>
              <w:rPr>
                <w:sz w:val="16"/>
                <w:lang w:val="vi-VN"/>
              </w:rPr>
            </w:pPr>
            <w:r>
              <w:rPr>
                <w:sz w:val="16"/>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ECECEC"/>
            <w:hideMark/>
          </w:tcPr>
          <w:p w14:paraId="747AE6D7" w14:textId="77777777" w:rsidR="00FD3132" w:rsidRDefault="00FD3132">
            <w:pPr>
              <w:pStyle w:val="TableParagraph"/>
              <w:spacing w:before="105"/>
              <w:ind w:left="80"/>
              <w:rPr>
                <w:sz w:val="16"/>
                <w:lang w:val="vi-VN"/>
              </w:rPr>
            </w:pPr>
            <w:r>
              <w:rPr>
                <w:sz w:val="16"/>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ECECEC"/>
            <w:hideMark/>
          </w:tcPr>
          <w:p w14:paraId="29F6B9CC" w14:textId="77777777" w:rsidR="00FD3132" w:rsidRDefault="00FD3132">
            <w:pPr>
              <w:pStyle w:val="TableParagraph"/>
              <w:spacing w:before="105"/>
              <w:ind w:right="90"/>
              <w:jc w:val="center"/>
              <w:rPr>
                <w:sz w:val="16"/>
                <w:lang w:val="vi-VN"/>
              </w:rPr>
            </w:pPr>
            <w:r>
              <w:rPr>
                <w:sz w:val="16"/>
                <w:lang w:val="vi-VN"/>
              </w:rPr>
              <w:t>√</w:t>
            </w:r>
          </w:p>
        </w:tc>
        <w:tc>
          <w:tcPr>
            <w:tcW w:w="388" w:type="dxa"/>
            <w:tcBorders>
              <w:top w:val="single" w:sz="4" w:space="0" w:color="FFFFFF"/>
              <w:left w:val="single" w:sz="4" w:space="0" w:color="FFFFFF"/>
              <w:bottom w:val="single" w:sz="4" w:space="0" w:color="FFFFFF"/>
              <w:right w:val="single" w:sz="4" w:space="0" w:color="FFFFFF"/>
            </w:tcBorders>
            <w:shd w:val="clear" w:color="auto" w:fill="ECECEC"/>
            <w:hideMark/>
          </w:tcPr>
          <w:p w14:paraId="79428BF7" w14:textId="77777777" w:rsidR="00FD3132" w:rsidRDefault="00FD3132">
            <w:pPr>
              <w:pStyle w:val="TableParagraph"/>
              <w:spacing w:before="105"/>
              <w:ind w:left="79"/>
              <w:rPr>
                <w:sz w:val="16"/>
                <w:lang w:val="vi-VN"/>
              </w:rPr>
            </w:pPr>
            <w:r>
              <w:rPr>
                <w:sz w:val="16"/>
                <w:lang w:val="vi-VN"/>
              </w:rPr>
              <w:t>√</w:t>
            </w:r>
          </w:p>
        </w:tc>
        <w:tc>
          <w:tcPr>
            <w:tcW w:w="371" w:type="dxa"/>
            <w:tcBorders>
              <w:top w:val="single" w:sz="4" w:space="0" w:color="FFFFFF"/>
              <w:left w:val="single" w:sz="4" w:space="0" w:color="FFFFFF"/>
              <w:bottom w:val="single" w:sz="4" w:space="0" w:color="FFFFFF"/>
              <w:right w:val="single" w:sz="6" w:space="0" w:color="FFFFFF"/>
            </w:tcBorders>
            <w:shd w:val="clear" w:color="auto" w:fill="ECECEC"/>
            <w:hideMark/>
          </w:tcPr>
          <w:p w14:paraId="0900802A" w14:textId="77777777" w:rsidR="00FD3132" w:rsidRDefault="00FD3132">
            <w:pPr>
              <w:pStyle w:val="TableParagraph"/>
              <w:spacing w:before="105"/>
              <w:ind w:left="77"/>
              <w:rPr>
                <w:sz w:val="16"/>
                <w:lang w:val="vi-VN"/>
              </w:rPr>
            </w:pPr>
            <w:r>
              <w:rPr>
                <w:sz w:val="16"/>
                <w:lang w:val="vi-VN"/>
              </w:rPr>
              <w:t>√</w:t>
            </w:r>
          </w:p>
        </w:tc>
        <w:tc>
          <w:tcPr>
            <w:tcW w:w="427" w:type="dxa"/>
            <w:gridSpan w:val="2"/>
            <w:tcBorders>
              <w:top w:val="single" w:sz="4" w:space="0" w:color="FFFFFF"/>
              <w:left w:val="single" w:sz="6" w:space="0" w:color="FFFFFF"/>
              <w:bottom w:val="single" w:sz="4" w:space="0" w:color="FFFFFF"/>
              <w:right w:val="single" w:sz="4" w:space="0" w:color="FFFFFF"/>
            </w:tcBorders>
            <w:shd w:val="clear" w:color="auto" w:fill="ECECEC"/>
            <w:hideMark/>
          </w:tcPr>
          <w:p w14:paraId="7341816E" w14:textId="77777777" w:rsidR="00FD3132" w:rsidRDefault="00FD3132">
            <w:pPr>
              <w:pStyle w:val="TableParagraph"/>
              <w:spacing w:before="105"/>
              <w:ind w:left="75"/>
              <w:rPr>
                <w:sz w:val="16"/>
                <w:lang w:val="vi-VN"/>
              </w:rPr>
            </w:pPr>
            <w:r>
              <w:rPr>
                <w:sz w:val="16"/>
                <w:lang w:val="vi-VN"/>
              </w:rPr>
              <w:t>√</w:t>
            </w:r>
          </w:p>
        </w:tc>
        <w:tc>
          <w:tcPr>
            <w:tcW w:w="596" w:type="dxa"/>
            <w:tcBorders>
              <w:top w:val="single" w:sz="4" w:space="0" w:color="FFFFFF"/>
              <w:left w:val="single" w:sz="4" w:space="0" w:color="FFFFFF"/>
              <w:bottom w:val="single" w:sz="4" w:space="0" w:color="FFFFFF"/>
              <w:right w:val="nil"/>
            </w:tcBorders>
            <w:shd w:val="clear" w:color="auto" w:fill="ECECEC"/>
            <w:hideMark/>
          </w:tcPr>
          <w:p w14:paraId="330F3F50" w14:textId="77777777" w:rsidR="00FD3132" w:rsidRDefault="00FD3132">
            <w:pPr>
              <w:pStyle w:val="TableParagraph"/>
              <w:spacing w:before="105"/>
              <w:ind w:left="76"/>
              <w:rPr>
                <w:sz w:val="16"/>
                <w:lang w:val="vi-VN"/>
              </w:rPr>
            </w:pPr>
            <w:r>
              <w:rPr>
                <w:sz w:val="16"/>
                <w:lang w:val="vi-VN"/>
              </w:rPr>
              <w:t>√</w:t>
            </w:r>
          </w:p>
        </w:tc>
      </w:tr>
      <w:tr w:rsidR="00FD3132" w14:paraId="7936A9D4" w14:textId="77777777" w:rsidTr="00E20F46">
        <w:trPr>
          <w:gridAfter w:val="1"/>
          <w:wAfter w:w="11" w:type="dxa"/>
          <w:trHeight w:val="419"/>
          <w:jc w:val="center"/>
        </w:trPr>
        <w:tc>
          <w:tcPr>
            <w:tcW w:w="1116" w:type="dxa"/>
            <w:tcBorders>
              <w:top w:val="single" w:sz="4" w:space="0" w:color="FFFFFF"/>
              <w:left w:val="nil"/>
              <w:bottom w:val="nil"/>
              <w:right w:val="single" w:sz="4" w:space="0" w:color="FFFFFF"/>
            </w:tcBorders>
            <w:shd w:val="clear" w:color="auto" w:fill="A4A4A4"/>
            <w:hideMark/>
          </w:tcPr>
          <w:p w14:paraId="7D2C9C4F" w14:textId="77777777" w:rsidR="00FD3132" w:rsidRDefault="00FD3132">
            <w:pPr>
              <w:pStyle w:val="TableParagraph"/>
              <w:spacing w:before="53"/>
              <w:ind w:right="16"/>
              <w:jc w:val="center"/>
              <w:rPr>
                <w:b/>
                <w:sz w:val="20"/>
                <w:lang w:val="vi-VN"/>
              </w:rPr>
            </w:pPr>
            <w:r>
              <w:rPr>
                <w:b/>
                <w:w w:val="99"/>
                <w:sz w:val="20"/>
                <w:lang w:val="vi-VN"/>
              </w:rPr>
              <w:t>4</w:t>
            </w:r>
          </w:p>
        </w:tc>
        <w:tc>
          <w:tcPr>
            <w:tcW w:w="377" w:type="dxa"/>
            <w:tcBorders>
              <w:top w:val="single" w:sz="4" w:space="0" w:color="FFFFFF"/>
              <w:left w:val="single" w:sz="4" w:space="0" w:color="FFFFFF"/>
              <w:bottom w:val="nil"/>
              <w:right w:val="single" w:sz="4" w:space="0" w:color="FFFFFF"/>
            </w:tcBorders>
            <w:shd w:val="clear" w:color="auto" w:fill="DBDBDB"/>
            <w:hideMark/>
          </w:tcPr>
          <w:p w14:paraId="33758766" w14:textId="77777777" w:rsidR="00FD3132" w:rsidRDefault="00FD3132">
            <w:pPr>
              <w:pStyle w:val="TableParagraph"/>
              <w:spacing w:before="100"/>
              <w:ind w:left="83"/>
              <w:rPr>
                <w:sz w:val="16"/>
                <w:lang w:val="vi-VN"/>
              </w:rPr>
            </w:pPr>
            <w:r>
              <w:rPr>
                <w:sz w:val="16"/>
                <w:lang w:val="vi-VN"/>
              </w:rPr>
              <w:t>√</w:t>
            </w:r>
          </w:p>
        </w:tc>
        <w:tc>
          <w:tcPr>
            <w:tcW w:w="373" w:type="dxa"/>
            <w:tcBorders>
              <w:top w:val="single" w:sz="4" w:space="0" w:color="FFFFFF"/>
              <w:left w:val="single" w:sz="4" w:space="0" w:color="FFFFFF"/>
              <w:bottom w:val="nil"/>
              <w:right w:val="single" w:sz="4" w:space="0" w:color="FFFFFF"/>
            </w:tcBorders>
            <w:shd w:val="clear" w:color="auto" w:fill="DBDBDB"/>
            <w:hideMark/>
          </w:tcPr>
          <w:p w14:paraId="3ED821E8" w14:textId="77777777" w:rsidR="00FD3132" w:rsidRDefault="00FD3132">
            <w:pPr>
              <w:pStyle w:val="TableParagraph"/>
              <w:spacing w:before="100"/>
              <w:ind w:left="87"/>
              <w:rPr>
                <w:sz w:val="16"/>
                <w:lang w:val="vi-VN"/>
              </w:rPr>
            </w:pPr>
            <w:r>
              <w:rPr>
                <w:sz w:val="16"/>
                <w:lang w:val="vi-VN"/>
              </w:rPr>
              <w:t>√</w:t>
            </w:r>
          </w:p>
        </w:tc>
        <w:tc>
          <w:tcPr>
            <w:tcW w:w="385" w:type="dxa"/>
            <w:tcBorders>
              <w:top w:val="single" w:sz="4" w:space="0" w:color="FFFFFF"/>
              <w:left w:val="single" w:sz="4" w:space="0" w:color="FFFFFF"/>
              <w:bottom w:val="nil"/>
              <w:right w:val="single" w:sz="6" w:space="0" w:color="FFFFFF"/>
            </w:tcBorders>
            <w:shd w:val="clear" w:color="auto" w:fill="DBDBDB"/>
            <w:hideMark/>
          </w:tcPr>
          <w:p w14:paraId="0499908F" w14:textId="77777777" w:rsidR="00FD3132" w:rsidRDefault="00FD3132">
            <w:pPr>
              <w:pStyle w:val="TableParagraph"/>
              <w:spacing w:before="100"/>
              <w:ind w:left="86"/>
              <w:rPr>
                <w:sz w:val="16"/>
                <w:lang w:val="vi-VN"/>
              </w:rPr>
            </w:pPr>
            <w:r>
              <w:rPr>
                <w:sz w:val="16"/>
                <w:lang w:val="vi-VN"/>
              </w:rPr>
              <w:t>√</w:t>
            </w:r>
          </w:p>
        </w:tc>
        <w:tc>
          <w:tcPr>
            <w:tcW w:w="417" w:type="dxa"/>
            <w:tcBorders>
              <w:top w:val="single" w:sz="4" w:space="0" w:color="FFFFFF"/>
              <w:left w:val="single" w:sz="6" w:space="0" w:color="FFFFFF"/>
              <w:bottom w:val="nil"/>
              <w:right w:val="single" w:sz="6" w:space="0" w:color="FFFFFF"/>
            </w:tcBorders>
            <w:shd w:val="clear" w:color="auto" w:fill="DBDBDB"/>
            <w:hideMark/>
          </w:tcPr>
          <w:p w14:paraId="124B782C" w14:textId="77777777" w:rsidR="00FD3132" w:rsidRDefault="00FD3132">
            <w:pPr>
              <w:pStyle w:val="TableParagraph"/>
              <w:spacing w:before="100"/>
              <w:ind w:left="85"/>
              <w:rPr>
                <w:sz w:val="16"/>
                <w:lang w:val="vi-VN"/>
              </w:rPr>
            </w:pPr>
            <w:r>
              <w:rPr>
                <w:sz w:val="16"/>
                <w:lang w:val="vi-VN"/>
              </w:rPr>
              <w:t>√</w:t>
            </w:r>
          </w:p>
        </w:tc>
        <w:tc>
          <w:tcPr>
            <w:tcW w:w="402" w:type="dxa"/>
            <w:tcBorders>
              <w:top w:val="single" w:sz="4" w:space="0" w:color="FFFFFF"/>
              <w:left w:val="single" w:sz="6" w:space="0" w:color="FFFFFF"/>
              <w:bottom w:val="nil"/>
              <w:right w:val="single" w:sz="4" w:space="0" w:color="FFFFFF"/>
            </w:tcBorders>
            <w:shd w:val="clear" w:color="auto" w:fill="DBDBDB"/>
            <w:hideMark/>
          </w:tcPr>
          <w:p w14:paraId="744DE8A1" w14:textId="77777777" w:rsidR="00FD3132" w:rsidRDefault="00FD3132">
            <w:pPr>
              <w:pStyle w:val="TableParagraph"/>
              <w:spacing w:before="100"/>
              <w:ind w:left="85"/>
              <w:rPr>
                <w:sz w:val="16"/>
                <w:lang w:val="vi-VN"/>
              </w:rPr>
            </w:pPr>
            <w:r>
              <w:rPr>
                <w:sz w:val="16"/>
                <w:lang w:val="vi-VN"/>
              </w:rPr>
              <w:t>√</w:t>
            </w:r>
          </w:p>
        </w:tc>
        <w:tc>
          <w:tcPr>
            <w:tcW w:w="384" w:type="dxa"/>
            <w:tcBorders>
              <w:top w:val="single" w:sz="4" w:space="0" w:color="FFFFFF"/>
              <w:left w:val="single" w:sz="4" w:space="0" w:color="FFFFFF"/>
              <w:bottom w:val="nil"/>
              <w:right w:val="single" w:sz="4" w:space="0" w:color="FFFFFF"/>
            </w:tcBorders>
            <w:shd w:val="clear" w:color="auto" w:fill="DBDBDB"/>
            <w:hideMark/>
          </w:tcPr>
          <w:p w14:paraId="6BE24E9D" w14:textId="77777777" w:rsidR="00FD3132" w:rsidRDefault="00FD3132">
            <w:pPr>
              <w:pStyle w:val="TableParagraph"/>
              <w:spacing w:before="100"/>
              <w:ind w:left="84"/>
              <w:rPr>
                <w:sz w:val="16"/>
                <w:lang w:val="vi-VN"/>
              </w:rPr>
            </w:pPr>
            <w:r>
              <w:rPr>
                <w:sz w:val="16"/>
                <w:lang w:val="vi-VN"/>
              </w:rPr>
              <w:t>√</w:t>
            </w:r>
          </w:p>
        </w:tc>
        <w:tc>
          <w:tcPr>
            <w:tcW w:w="431" w:type="dxa"/>
            <w:tcBorders>
              <w:top w:val="single" w:sz="4" w:space="0" w:color="FFFFFF"/>
              <w:left w:val="single" w:sz="4" w:space="0" w:color="FFFFFF"/>
              <w:bottom w:val="nil"/>
              <w:right w:val="single" w:sz="6" w:space="0" w:color="FFFFFF"/>
            </w:tcBorders>
            <w:shd w:val="clear" w:color="auto" w:fill="DBDBDB"/>
            <w:hideMark/>
          </w:tcPr>
          <w:p w14:paraId="63EECD0D" w14:textId="77777777" w:rsidR="00FD3132" w:rsidRDefault="00FD3132">
            <w:pPr>
              <w:pStyle w:val="TableParagraph"/>
              <w:spacing w:before="100"/>
              <w:ind w:right="136"/>
              <w:jc w:val="center"/>
              <w:rPr>
                <w:sz w:val="16"/>
                <w:lang w:val="vi-VN"/>
              </w:rPr>
            </w:pPr>
            <w:r>
              <w:rPr>
                <w:sz w:val="16"/>
                <w:lang w:val="vi-VN"/>
              </w:rPr>
              <w:t>√</w:t>
            </w:r>
          </w:p>
        </w:tc>
        <w:tc>
          <w:tcPr>
            <w:tcW w:w="401" w:type="dxa"/>
            <w:tcBorders>
              <w:top w:val="single" w:sz="4" w:space="0" w:color="FFFFFF"/>
              <w:left w:val="single" w:sz="6" w:space="0" w:color="FFFFFF"/>
              <w:bottom w:val="nil"/>
              <w:right w:val="single" w:sz="4" w:space="0" w:color="FFFFFF"/>
            </w:tcBorders>
            <w:shd w:val="clear" w:color="auto" w:fill="DBDBDB"/>
            <w:hideMark/>
          </w:tcPr>
          <w:p w14:paraId="5B3D5AD7" w14:textId="77777777" w:rsidR="00FD3132" w:rsidRDefault="00FD3132">
            <w:pPr>
              <w:pStyle w:val="TableParagraph"/>
              <w:spacing w:before="100"/>
              <w:ind w:left="82"/>
              <w:rPr>
                <w:sz w:val="16"/>
                <w:lang w:val="vi-VN"/>
              </w:rPr>
            </w:pPr>
            <w:r>
              <w:rPr>
                <w:sz w:val="16"/>
                <w:lang w:val="vi-VN"/>
              </w:rPr>
              <w:t>√</w:t>
            </w:r>
          </w:p>
        </w:tc>
        <w:tc>
          <w:tcPr>
            <w:tcW w:w="430" w:type="dxa"/>
            <w:tcBorders>
              <w:top w:val="single" w:sz="4" w:space="0" w:color="FFFFFF"/>
              <w:left w:val="single" w:sz="4" w:space="0" w:color="FFFFFF"/>
              <w:bottom w:val="nil"/>
              <w:right w:val="single" w:sz="6" w:space="0" w:color="FFFFFF"/>
            </w:tcBorders>
            <w:shd w:val="clear" w:color="auto" w:fill="DBDBDB"/>
            <w:hideMark/>
          </w:tcPr>
          <w:p w14:paraId="5BD2D241" w14:textId="77777777" w:rsidR="00FD3132" w:rsidRDefault="00FD3132">
            <w:pPr>
              <w:pStyle w:val="TableParagraph"/>
              <w:spacing w:before="100"/>
              <w:ind w:right="136"/>
              <w:jc w:val="center"/>
              <w:rPr>
                <w:sz w:val="16"/>
                <w:lang w:val="vi-VN"/>
              </w:rPr>
            </w:pPr>
            <w:r>
              <w:rPr>
                <w:sz w:val="16"/>
                <w:lang w:val="vi-VN"/>
              </w:rPr>
              <w:t>√</w:t>
            </w:r>
          </w:p>
        </w:tc>
        <w:tc>
          <w:tcPr>
            <w:tcW w:w="415" w:type="dxa"/>
            <w:tcBorders>
              <w:top w:val="single" w:sz="4" w:space="0" w:color="FFFFFF"/>
              <w:left w:val="single" w:sz="6" w:space="0" w:color="FFFFFF"/>
              <w:bottom w:val="nil"/>
              <w:right w:val="single" w:sz="6" w:space="0" w:color="FFFFFF"/>
            </w:tcBorders>
            <w:shd w:val="clear" w:color="auto" w:fill="DBDBDB"/>
            <w:hideMark/>
          </w:tcPr>
          <w:p w14:paraId="41D8F3E3" w14:textId="77777777" w:rsidR="00FD3132" w:rsidRDefault="00FD3132">
            <w:pPr>
              <w:pStyle w:val="TableParagraph"/>
              <w:spacing w:before="100"/>
              <w:ind w:left="82"/>
              <w:rPr>
                <w:sz w:val="16"/>
                <w:lang w:val="vi-VN"/>
              </w:rPr>
            </w:pPr>
            <w:r>
              <w:rPr>
                <w:sz w:val="16"/>
                <w:lang w:val="vi-VN"/>
              </w:rPr>
              <w:t>√</w:t>
            </w:r>
          </w:p>
        </w:tc>
        <w:tc>
          <w:tcPr>
            <w:tcW w:w="417" w:type="dxa"/>
            <w:tcBorders>
              <w:top w:val="single" w:sz="4" w:space="0" w:color="FFFFFF"/>
              <w:left w:val="single" w:sz="6" w:space="0" w:color="FFFFFF"/>
              <w:bottom w:val="nil"/>
              <w:right w:val="single" w:sz="4" w:space="0" w:color="FFFFFF"/>
            </w:tcBorders>
            <w:shd w:val="clear" w:color="auto" w:fill="DBDBDB"/>
            <w:hideMark/>
          </w:tcPr>
          <w:p w14:paraId="3B111100" w14:textId="77777777" w:rsidR="00FD3132" w:rsidRDefault="00FD3132">
            <w:pPr>
              <w:pStyle w:val="TableParagraph"/>
              <w:spacing w:before="100"/>
              <w:ind w:right="127"/>
              <w:jc w:val="center"/>
              <w:rPr>
                <w:sz w:val="16"/>
                <w:lang w:val="vi-VN"/>
              </w:rPr>
            </w:pPr>
            <w:r>
              <w:rPr>
                <w:sz w:val="16"/>
                <w:lang w:val="vi-VN"/>
              </w:rPr>
              <w:t>√</w:t>
            </w:r>
          </w:p>
        </w:tc>
        <w:tc>
          <w:tcPr>
            <w:tcW w:w="399" w:type="dxa"/>
            <w:tcBorders>
              <w:top w:val="single" w:sz="4" w:space="0" w:color="FFFFFF"/>
              <w:left w:val="single" w:sz="4" w:space="0" w:color="FFFFFF"/>
              <w:bottom w:val="nil"/>
              <w:right w:val="nil"/>
            </w:tcBorders>
            <w:shd w:val="clear" w:color="auto" w:fill="DBDBDB"/>
            <w:hideMark/>
          </w:tcPr>
          <w:p w14:paraId="18C5F60F" w14:textId="77777777" w:rsidR="00FD3132" w:rsidRDefault="00FD3132">
            <w:pPr>
              <w:pStyle w:val="TableParagraph"/>
              <w:spacing w:before="100"/>
              <w:ind w:left="81"/>
              <w:rPr>
                <w:sz w:val="16"/>
                <w:lang w:val="vi-VN"/>
              </w:rPr>
            </w:pPr>
            <w:r>
              <w:rPr>
                <w:sz w:val="16"/>
                <w:lang w:val="vi-VN"/>
              </w:rPr>
              <w:t>√</w:t>
            </w:r>
          </w:p>
        </w:tc>
        <w:tc>
          <w:tcPr>
            <w:tcW w:w="372" w:type="dxa"/>
            <w:gridSpan w:val="2"/>
            <w:tcBorders>
              <w:top w:val="single" w:sz="4" w:space="0" w:color="FFFFFF"/>
              <w:left w:val="nil"/>
              <w:bottom w:val="nil"/>
              <w:right w:val="single" w:sz="4" w:space="0" w:color="FFFFFF"/>
            </w:tcBorders>
            <w:shd w:val="clear" w:color="auto" w:fill="DBDBDB"/>
            <w:hideMark/>
          </w:tcPr>
          <w:p w14:paraId="7D7D54BE" w14:textId="77777777" w:rsidR="00FD3132" w:rsidRDefault="00FD3132">
            <w:pPr>
              <w:pStyle w:val="TableParagraph"/>
              <w:spacing w:before="100"/>
              <w:ind w:left="86"/>
              <w:rPr>
                <w:sz w:val="16"/>
                <w:lang w:val="vi-VN"/>
              </w:rPr>
            </w:pPr>
            <w:r>
              <w:rPr>
                <w:sz w:val="16"/>
                <w:lang w:val="vi-VN"/>
              </w:rPr>
              <w:t>√</w:t>
            </w:r>
          </w:p>
        </w:tc>
        <w:tc>
          <w:tcPr>
            <w:tcW w:w="384" w:type="dxa"/>
            <w:tcBorders>
              <w:top w:val="single" w:sz="4" w:space="0" w:color="FFFFFF"/>
              <w:left w:val="single" w:sz="4" w:space="0" w:color="FFFFFF"/>
              <w:bottom w:val="nil"/>
              <w:right w:val="single" w:sz="4" w:space="0" w:color="FFFFFF"/>
            </w:tcBorders>
            <w:shd w:val="clear" w:color="auto" w:fill="DBDBDB"/>
            <w:hideMark/>
          </w:tcPr>
          <w:p w14:paraId="4C28FF2C" w14:textId="77777777" w:rsidR="00FD3132" w:rsidRDefault="00FD3132">
            <w:pPr>
              <w:pStyle w:val="TableParagraph"/>
              <w:spacing w:before="100"/>
              <w:ind w:left="80"/>
              <w:rPr>
                <w:sz w:val="16"/>
                <w:lang w:val="vi-VN"/>
              </w:rPr>
            </w:pPr>
            <w:r>
              <w:rPr>
                <w:sz w:val="16"/>
                <w:lang w:val="vi-VN"/>
              </w:rPr>
              <w:t>√</w:t>
            </w:r>
          </w:p>
        </w:tc>
        <w:tc>
          <w:tcPr>
            <w:tcW w:w="373" w:type="dxa"/>
            <w:tcBorders>
              <w:top w:val="single" w:sz="4" w:space="0" w:color="FFFFFF"/>
              <w:left w:val="single" w:sz="4" w:space="0" w:color="FFFFFF"/>
              <w:bottom w:val="nil"/>
              <w:right w:val="single" w:sz="4" w:space="0" w:color="FFFFFF"/>
            </w:tcBorders>
            <w:shd w:val="clear" w:color="auto" w:fill="DBDBDB"/>
            <w:hideMark/>
          </w:tcPr>
          <w:p w14:paraId="5BD22874" w14:textId="77777777" w:rsidR="00FD3132" w:rsidRDefault="00FD3132">
            <w:pPr>
              <w:pStyle w:val="TableParagraph"/>
              <w:spacing w:before="100"/>
              <w:ind w:right="90"/>
              <w:jc w:val="center"/>
              <w:rPr>
                <w:sz w:val="16"/>
                <w:lang w:val="vi-VN"/>
              </w:rPr>
            </w:pPr>
            <w:r>
              <w:rPr>
                <w:sz w:val="16"/>
                <w:lang w:val="vi-VN"/>
              </w:rPr>
              <w:t>√</w:t>
            </w:r>
          </w:p>
        </w:tc>
        <w:tc>
          <w:tcPr>
            <w:tcW w:w="388" w:type="dxa"/>
            <w:tcBorders>
              <w:top w:val="single" w:sz="4" w:space="0" w:color="FFFFFF"/>
              <w:left w:val="single" w:sz="4" w:space="0" w:color="FFFFFF"/>
              <w:bottom w:val="nil"/>
              <w:right w:val="single" w:sz="4" w:space="0" w:color="FFFFFF"/>
            </w:tcBorders>
            <w:shd w:val="clear" w:color="auto" w:fill="DBDBDB"/>
            <w:hideMark/>
          </w:tcPr>
          <w:p w14:paraId="2866D271" w14:textId="77777777" w:rsidR="00FD3132" w:rsidRDefault="00FD3132">
            <w:pPr>
              <w:pStyle w:val="TableParagraph"/>
              <w:spacing w:before="100"/>
              <w:ind w:left="79"/>
              <w:rPr>
                <w:sz w:val="16"/>
                <w:lang w:val="vi-VN"/>
              </w:rPr>
            </w:pPr>
            <w:r>
              <w:rPr>
                <w:sz w:val="16"/>
                <w:lang w:val="vi-VN"/>
              </w:rPr>
              <w:t>√</w:t>
            </w:r>
          </w:p>
        </w:tc>
        <w:tc>
          <w:tcPr>
            <w:tcW w:w="371" w:type="dxa"/>
            <w:tcBorders>
              <w:top w:val="single" w:sz="4" w:space="0" w:color="FFFFFF"/>
              <w:left w:val="single" w:sz="4" w:space="0" w:color="FFFFFF"/>
              <w:bottom w:val="nil"/>
              <w:right w:val="single" w:sz="6" w:space="0" w:color="FFFFFF"/>
            </w:tcBorders>
            <w:shd w:val="clear" w:color="auto" w:fill="DBDBDB"/>
            <w:hideMark/>
          </w:tcPr>
          <w:p w14:paraId="0BA40CE6" w14:textId="77777777" w:rsidR="00FD3132" w:rsidRDefault="00FD3132">
            <w:pPr>
              <w:pStyle w:val="TableParagraph"/>
              <w:spacing w:before="100"/>
              <w:ind w:left="77"/>
              <w:rPr>
                <w:sz w:val="16"/>
                <w:lang w:val="vi-VN"/>
              </w:rPr>
            </w:pPr>
            <w:r>
              <w:rPr>
                <w:sz w:val="16"/>
                <w:lang w:val="vi-VN"/>
              </w:rPr>
              <w:t>√</w:t>
            </w:r>
          </w:p>
        </w:tc>
        <w:tc>
          <w:tcPr>
            <w:tcW w:w="427" w:type="dxa"/>
            <w:gridSpan w:val="2"/>
            <w:tcBorders>
              <w:top w:val="single" w:sz="4" w:space="0" w:color="FFFFFF"/>
              <w:left w:val="single" w:sz="6" w:space="0" w:color="FFFFFF"/>
              <w:bottom w:val="nil"/>
              <w:right w:val="single" w:sz="4" w:space="0" w:color="FFFFFF"/>
            </w:tcBorders>
            <w:shd w:val="clear" w:color="auto" w:fill="DBDBDB"/>
            <w:hideMark/>
          </w:tcPr>
          <w:p w14:paraId="2F8F90D9" w14:textId="77777777" w:rsidR="00FD3132" w:rsidRDefault="00FD3132">
            <w:pPr>
              <w:pStyle w:val="TableParagraph"/>
              <w:spacing w:before="100"/>
              <w:ind w:left="75"/>
              <w:rPr>
                <w:sz w:val="16"/>
                <w:lang w:val="vi-VN"/>
              </w:rPr>
            </w:pPr>
            <w:r>
              <w:rPr>
                <w:sz w:val="16"/>
                <w:lang w:val="vi-VN"/>
              </w:rPr>
              <w:t>-</w:t>
            </w:r>
          </w:p>
        </w:tc>
        <w:tc>
          <w:tcPr>
            <w:tcW w:w="596" w:type="dxa"/>
            <w:tcBorders>
              <w:top w:val="single" w:sz="4" w:space="0" w:color="FFFFFF"/>
              <w:left w:val="single" w:sz="4" w:space="0" w:color="FFFFFF"/>
              <w:bottom w:val="nil"/>
              <w:right w:val="nil"/>
            </w:tcBorders>
            <w:shd w:val="clear" w:color="auto" w:fill="DBDBDB"/>
            <w:hideMark/>
          </w:tcPr>
          <w:p w14:paraId="31B49EA3" w14:textId="77777777" w:rsidR="00FD3132" w:rsidRDefault="00FD3132">
            <w:pPr>
              <w:pStyle w:val="TableParagraph"/>
              <w:spacing w:before="100"/>
              <w:ind w:left="76"/>
              <w:rPr>
                <w:sz w:val="16"/>
                <w:lang w:val="vi-VN"/>
              </w:rPr>
            </w:pPr>
            <w:r>
              <w:rPr>
                <w:sz w:val="16"/>
                <w:lang w:val="vi-VN"/>
              </w:rPr>
              <w:t>-</w:t>
            </w:r>
          </w:p>
        </w:tc>
      </w:tr>
    </w:tbl>
    <w:p w14:paraId="7BD77CCD" w14:textId="7AD118C3" w:rsidR="00744C77" w:rsidRPr="00C90633" w:rsidRDefault="007C3978" w:rsidP="00267B94">
      <w:pPr>
        <w:pStyle w:val="BodyText2"/>
        <w:spacing w:before="60" w:after="0" w:line="312" w:lineRule="auto"/>
        <w:jc w:val="both"/>
        <w:rPr>
          <w:b/>
          <w:bCs/>
          <w:color w:val="000000"/>
        </w:rPr>
      </w:pPr>
      <w:r w:rsidRPr="00C90633">
        <w:rPr>
          <w:b/>
          <w:bCs/>
          <w:color w:val="000000"/>
        </w:rPr>
        <w:t xml:space="preserve">5. </w:t>
      </w:r>
      <w:r w:rsidR="00BA09EA" w:rsidRPr="00C90633">
        <w:rPr>
          <w:b/>
          <w:bCs/>
          <w:color w:val="000000"/>
        </w:rPr>
        <w:t>T</w:t>
      </w:r>
      <w:r w:rsidR="00744C77" w:rsidRPr="00C90633">
        <w:rPr>
          <w:b/>
          <w:bCs/>
          <w:color w:val="000000"/>
        </w:rPr>
        <w:t>óm tắt nội dung học phần</w:t>
      </w:r>
    </w:p>
    <w:p w14:paraId="55E2B01A" w14:textId="77777777" w:rsidR="00267B94" w:rsidRDefault="00141564" w:rsidP="00267B94">
      <w:pPr>
        <w:widowControl w:val="0"/>
        <w:autoSpaceDE w:val="0"/>
        <w:autoSpaceDN w:val="0"/>
        <w:adjustRightInd w:val="0"/>
        <w:spacing w:before="60" w:line="312" w:lineRule="auto"/>
        <w:jc w:val="both"/>
      </w:pPr>
      <w:r>
        <w:t xml:space="preserve">     </w:t>
      </w:r>
      <w:r w:rsidR="005F545D">
        <w:rPr>
          <w:color w:val="000000"/>
          <w:lang w:val="sv-SE"/>
        </w:rPr>
        <w:t>Học phần có 03</w:t>
      </w:r>
      <w:r w:rsidR="00C33F57" w:rsidRPr="00B31B5C">
        <w:rPr>
          <w:color w:val="000000"/>
          <w:lang w:val="sv-SE"/>
        </w:rPr>
        <w:t xml:space="preserve"> tín chỉ cung cấp cho sinh viên một số nội dung cơ bản </w:t>
      </w:r>
      <w:r w:rsidR="00C33F57">
        <w:rPr>
          <w:color w:val="000000"/>
          <w:lang w:val="sv-SE"/>
        </w:rPr>
        <w:t>về: Đ</w:t>
      </w:r>
      <w:r w:rsidR="007C3978" w:rsidRPr="007C3978">
        <w:rPr>
          <w:color w:val="000000"/>
        </w:rPr>
        <w:t>ối tượng</w:t>
      </w:r>
      <w:r w:rsidR="005F545D">
        <w:rPr>
          <w:color w:val="000000"/>
        </w:rPr>
        <w:t xml:space="preserve">, nhiệm vụ </w:t>
      </w:r>
      <w:r w:rsidR="007C3978" w:rsidRPr="007C3978">
        <w:rPr>
          <w:color w:val="000000"/>
        </w:rPr>
        <w:t xml:space="preserve">và phương pháp nghiên cứu môn học; </w:t>
      </w:r>
      <w:r w:rsidR="007C3978">
        <w:t xml:space="preserve">Nghiên cứu những quan điểm cơ bản của Đảng về đường lối quân sự, bao gồm: những vấn đề cơ bản của học thuyết </w:t>
      </w:r>
      <w:r w:rsidR="007C3978">
        <w:lastRenderedPageBreak/>
        <w:t>Mác-Lênin, tư tưởng Hồ Chí Minh về chiến tranh, quân đội và bảo vệ tổ quốc; quan điểm của Đảng về xây dựng nền quốc phòng toàn dân,</w:t>
      </w:r>
      <w:r w:rsidR="00C33F57">
        <w:t xml:space="preserve"> </w:t>
      </w:r>
      <w:r w:rsidR="007C3978">
        <w:t>chiến tranh nhân dân bảo vệ tổ quốc, xây dựng lực lượng vũ trang nhân dân; Kết hợp phát triển kinh tế -xã hội với</w:t>
      </w:r>
      <w:r w:rsidR="00C33F57">
        <w:t xml:space="preserve"> tăng cường củng cố quốc phòng và an ninh; L</w:t>
      </w:r>
      <w:r w:rsidR="007C3978">
        <w:t>ịch sử nghệ thuật q</w:t>
      </w:r>
      <w:r w:rsidR="00C33F57">
        <w:t>uân sự Việt Nam qua các thời kỳ;</w:t>
      </w:r>
      <w:r w:rsidR="007C3978">
        <w:t xml:space="preserve"> </w:t>
      </w:r>
      <w:r w:rsidR="00BF20BC" w:rsidRPr="00B31B5C">
        <w:rPr>
          <w:color w:val="000000"/>
          <w:lang w:val="sv-SE"/>
        </w:rPr>
        <w:t>Xây dựng và bảo vệ chủ quyền lãnh thổ biên giới quốc gia;</w:t>
      </w:r>
      <w:r w:rsidR="00BF20BC" w:rsidRPr="00BF20BC">
        <w:rPr>
          <w:color w:val="000000"/>
          <w:lang w:val="sv-SE"/>
        </w:rPr>
        <w:t xml:space="preserve"> </w:t>
      </w:r>
      <w:r w:rsidR="00BF20BC" w:rsidRPr="00B31B5C">
        <w:rPr>
          <w:color w:val="000000"/>
          <w:lang w:val="sv-SE"/>
        </w:rPr>
        <w:t>Xây dựng lực lượng dân quân tự vệ</w:t>
      </w:r>
      <w:r w:rsidR="00BF20BC">
        <w:rPr>
          <w:color w:val="000000"/>
          <w:lang w:val="sv-SE"/>
        </w:rPr>
        <w:t>;</w:t>
      </w:r>
      <w:r w:rsidR="00BF20BC" w:rsidRPr="00B31B5C">
        <w:rPr>
          <w:color w:val="000000"/>
          <w:lang w:val="sv-SE"/>
        </w:rPr>
        <w:t xml:space="preserve"> Xây dựng lực lượng dự bị động viên và động viên </w:t>
      </w:r>
      <w:r w:rsidR="00BF20BC">
        <w:rPr>
          <w:color w:val="000000"/>
          <w:lang w:val="sv-SE"/>
        </w:rPr>
        <w:t>quốc phòng</w:t>
      </w:r>
      <w:r w:rsidR="00BF20BC" w:rsidRPr="00B31B5C">
        <w:rPr>
          <w:color w:val="000000"/>
          <w:lang w:val="sv-SE"/>
        </w:rPr>
        <w:t xml:space="preserve">; Những vấn đề cơ bản về bảo vệ an ninh quốc gia và </w:t>
      </w:r>
      <w:r w:rsidR="00BF20BC">
        <w:rPr>
          <w:color w:val="000000"/>
          <w:lang w:val="sv-SE"/>
        </w:rPr>
        <w:t>bảo đảm</w:t>
      </w:r>
      <w:r w:rsidR="00BF20BC" w:rsidRPr="00B31B5C">
        <w:rPr>
          <w:color w:val="000000"/>
          <w:lang w:val="sv-SE"/>
        </w:rPr>
        <w:t xml:space="preserve"> trật tự</w:t>
      </w:r>
      <w:r w:rsidR="00BF20BC">
        <w:rPr>
          <w:color w:val="000000"/>
          <w:lang w:val="sv-SE"/>
        </w:rPr>
        <w:t xml:space="preserve"> an toàn xã hội...</w:t>
      </w:r>
      <w:r w:rsidR="007C3978">
        <w:t xml:space="preserve">Nghiên cứu đường lối </w:t>
      </w:r>
      <w:r w:rsidR="00C33F57">
        <w:t xml:space="preserve">quốc phòng và an ninh </w:t>
      </w:r>
      <w:r w:rsidR="007C3978">
        <w:t>của Đảng góp phần hình thành niềm tin khoa học, rèn luyện phẩm chất đạo đức cách mạng và lý tưởng cho sinh viên.</w:t>
      </w:r>
    </w:p>
    <w:p w14:paraId="4E8DAD2A" w14:textId="24C287DB" w:rsidR="00296F71" w:rsidRPr="00267B94" w:rsidRDefault="000B2E46" w:rsidP="00267B94">
      <w:pPr>
        <w:widowControl w:val="0"/>
        <w:autoSpaceDE w:val="0"/>
        <w:autoSpaceDN w:val="0"/>
        <w:adjustRightInd w:val="0"/>
        <w:spacing w:before="60" w:line="312" w:lineRule="auto"/>
        <w:jc w:val="both"/>
        <w:rPr>
          <w:color w:val="000000"/>
          <w:lang w:val="sv-SE"/>
        </w:rPr>
      </w:pPr>
      <w:r w:rsidRPr="000B2E46">
        <w:rPr>
          <w:b/>
          <w:bCs/>
          <w:color w:val="000000"/>
        </w:rPr>
        <w:t xml:space="preserve">6. </w:t>
      </w:r>
      <w:r w:rsidR="009540AF" w:rsidRPr="000B2E46">
        <w:rPr>
          <w:b/>
          <w:bCs/>
          <w:color w:val="000000"/>
        </w:rPr>
        <w:t>Cấu trúc nội dung học phần</w:t>
      </w:r>
    </w:p>
    <w:p w14:paraId="2C38F0FC" w14:textId="77777777" w:rsidR="004A21C9" w:rsidRPr="00B306B6" w:rsidRDefault="00BA7C39" w:rsidP="00B306B6">
      <w:pPr>
        <w:spacing w:before="120" w:after="120"/>
        <w:ind w:firstLine="720"/>
        <w:rPr>
          <w:b/>
        </w:rPr>
      </w:pPr>
      <w:r w:rsidRPr="00B306B6">
        <w:rPr>
          <w:b/>
        </w:rPr>
        <w:t>Bảng 1</w:t>
      </w:r>
      <w:r w:rsidR="004A21C9" w:rsidRPr="00B306B6">
        <w:rPr>
          <w:b/>
        </w:rPr>
        <w:t>. Nội dung học phần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954"/>
        <w:gridCol w:w="850"/>
        <w:gridCol w:w="1418"/>
      </w:tblGrid>
      <w:tr w:rsidR="00095A1D" w:rsidRPr="003555B5" w14:paraId="38CFD186" w14:textId="77777777" w:rsidTr="00E02CD1">
        <w:tc>
          <w:tcPr>
            <w:tcW w:w="1242" w:type="dxa"/>
            <w:tcBorders>
              <w:top w:val="single" w:sz="4" w:space="0" w:color="auto"/>
            </w:tcBorders>
          </w:tcPr>
          <w:p w14:paraId="1F81CD63" w14:textId="77777777" w:rsidR="003B73BB" w:rsidRPr="006F24C6" w:rsidRDefault="00BA09EA" w:rsidP="0067733C">
            <w:pPr>
              <w:pStyle w:val="ListParagraph"/>
              <w:spacing w:before="60" w:after="60" w:line="276" w:lineRule="auto"/>
              <w:ind w:left="0"/>
              <w:jc w:val="center"/>
              <w:rPr>
                <w:b/>
                <w:bCs/>
                <w:iCs/>
                <w:sz w:val="26"/>
                <w:szCs w:val="26"/>
              </w:rPr>
            </w:pPr>
            <w:r w:rsidRPr="006F24C6">
              <w:rPr>
                <w:b/>
                <w:bCs/>
                <w:iCs/>
                <w:sz w:val="26"/>
                <w:szCs w:val="26"/>
              </w:rPr>
              <w:t>Đề mục</w:t>
            </w:r>
          </w:p>
        </w:tc>
        <w:tc>
          <w:tcPr>
            <w:tcW w:w="5954" w:type="dxa"/>
            <w:tcBorders>
              <w:top w:val="single" w:sz="4" w:space="0" w:color="auto"/>
            </w:tcBorders>
          </w:tcPr>
          <w:p w14:paraId="51B120A3" w14:textId="77777777" w:rsidR="003B73BB" w:rsidRPr="006F24C6" w:rsidRDefault="003B73BB" w:rsidP="0067733C">
            <w:pPr>
              <w:pStyle w:val="ListParagraph"/>
              <w:spacing w:before="60" w:after="60" w:line="276" w:lineRule="auto"/>
              <w:ind w:left="0"/>
              <w:jc w:val="center"/>
              <w:rPr>
                <w:b/>
                <w:bCs/>
                <w:iCs/>
                <w:sz w:val="26"/>
                <w:szCs w:val="26"/>
                <w:lang w:val="vi-VN"/>
              </w:rPr>
            </w:pPr>
            <w:r w:rsidRPr="006F24C6">
              <w:rPr>
                <w:b/>
                <w:bCs/>
                <w:iCs/>
                <w:sz w:val="26"/>
                <w:szCs w:val="26"/>
                <w:lang w:val="vi-VN"/>
              </w:rPr>
              <w:t>Nội dung</w:t>
            </w:r>
          </w:p>
        </w:tc>
        <w:tc>
          <w:tcPr>
            <w:tcW w:w="850" w:type="dxa"/>
            <w:tcBorders>
              <w:top w:val="single" w:sz="4" w:space="0" w:color="auto"/>
            </w:tcBorders>
          </w:tcPr>
          <w:p w14:paraId="133DE69B" w14:textId="77777777" w:rsidR="003B73BB" w:rsidRPr="006F24C6" w:rsidRDefault="003B73BB" w:rsidP="0067733C">
            <w:pPr>
              <w:pStyle w:val="ListParagraph"/>
              <w:spacing w:before="60" w:after="60" w:line="276" w:lineRule="auto"/>
              <w:ind w:left="0"/>
              <w:jc w:val="center"/>
              <w:rPr>
                <w:b/>
                <w:bCs/>
                <w:iCs/>
                <w:sz w:val="26"/>
                <w:szCs w:val="26"/>
                <w:lang w:val="vi-VN"/>
              </w:rPr>
            </w:pPr>
            <w:r w:rsidRPr="006F24C6">
              <w:rPr>
                <w:b/>
                <w:bCs/>
                <w:iCs/>
                <w:sz w:val="26"/>
                <w:szCs w:val="26"/>
                <w:lang w:val="vi-VN"/>
              </w:rPr>
              <w:t>Số tiết</w:t>
            </w:r>
          </w:p>
        </w:tc>
        <w:tc>
          <w:tcPr>
            <w:tcW w:w="1418" w:type="dxa"/>
            <w:tcBorders>
              <w:top w:val="single" w:sz="4" w:space="0" w:color="auto"/>
            </w:tcBorders>
          </w:tcPr>
          <w:p w14:paraId="48C49689" w14:textId="735714AA" w:rsidR="003B73BB" w:rsidRPr="006F24C6" w:rsidRDefault="00EE3756" w:rsidP="0067733C">
            <w:pPr>
              <w:pStyle w:val="ListParagraph"/>
              <w:spacing w:before="60" w:after="60" w:line="276" w:lineRule="auto"/>
              <w:ind w:left="0"/>
              <w:jc w:val="center"/>
              <w:rPr>
                <w:b/>
                <w:bCs/>
                <w:iCs/>
                <w:sz w:val="26"/>
                <w:szCs w:val="26"/>
              </w:rPr>
            </w:pPr>
            <w:r w:rsidRPr="006F24C6">
              <w:rPr>
                <w:b/>
                <w:bCs/>
                <w:iCs/>
                <w:sz w:val="26"/>
                <w:szCs w:val="26"/>
                <w:lang w:val="vi-VN"/>
              </w:rPr>
              <w:t>Mục tiêu</w:t>
            </w:r>
            <w:r w:rsidR="00B306B6" w:rsidRPr="006F24C6">
              <w:rPr>
                <w:b/>
                <w:bCs/>
                <w:iCs/>
                <w:sz w:val="26"/>
                <w:szCs w:val="26"/>
              </w:rPr>
              <w:t>/CĐR học phần</w:t>
            </w:r>
          </w:p>
        </w:tc>
      </w:tr>
      <w:tr w:rsidR="00261028" w:rsidRPr="000B2E46" w14:paraId="4A75438B" w14:textId="77777777" w:rsidTr="00E02CD1">
        <w:trPr>
          <w:trHeight w:val="548"/>
        </w:trPr>
        <w:tc>
          <w:tcPr>
            <w:tcW w:w="1242" w:type="dxa"/>
            <w:vAlign w:val="center"/>
          </w:tcPr>
          <w:p w14:paraId="17A5CDA9" w14:textId="77777777" w:rsidR="00261028" w:rsidRPr="001D4FA1" w:rsidRDefault="00261028" w:rsidP="0067733C">
            <w:pPr>
              <w:pStyle w:val="ListParagraph"/>
              <w:spacing w:before="60" w:after="60" w:line="276" w:lineRule="auto"/>
              <w:ind w:left="0"/>
              <w:jc w:val="center"/>
              <w:rPr>
                <w:b/>
                <w:bCs/>
                <w:sz w:val="26"/>
                <w:szCs w:val="26"/>
              </w:rPr>
            </w:pPr>
            <w:r w:rsidRPr="001D4FA1">
              <w:rPr>
                <w:b/>
                <w:bCs/>
                <w:sz w:val="26"/>
                <w:szCs w:val="26"/>
                <w:lang w:val="nl-NL"/>
              </w:rPr>
              <w:t>Chương 1</w:t>
            </w:r>
          </w:p>
        </w:tc>
        <w:tc>
          <w:tcPr>
            <w:tcW w:w="5954" w:type="dxa"/>
            <w:vAlign w:val="center"/>
          </w:tcPr>
          <w:p w14:paraId="4ECF86EA" w14:textId="3F8E9C73" w:rsidR="00261028" w:rsidRPr="001D4FA1" w:rsidRDefault="00261028" w:rsidP="00D96E1D">
            <w:pPr>
              <w:spacing w:before="60" w:after="60" w:line="276" w:lineRule="auto"/>
              <w:jc w:val="both"/>
              <w:rPr>
                <w:bCs/>
                <w:lang w:val="vi-VN"/>
              </w:rPr>
            </w:pPr>
            <w:r w:rsidRPr="001D4FA1">
              <w:rPr>
                <w:b/>
              </w:rPr>
              <w:t>Đối tượng</w:t>
            </w:r>
            <w:r w:rsidR="00D96E1D" w:rsidRPr="001D4FA1">
              <w:rPr>
                <w:b/>
              </w:rPr>
              <w:t xml:space="preserve">, nhiệm vụ, </w:t>
            </w:r>
            <w:r w:rsidRPr="001D4FA1">
              <w:rPr>
                <w:b/>
              </w:rPr>
              <w:t>phương pháp nghiên cứu môn học</w:t>
            </w:r>
            <w:r w:rsidR="00F214A7" w:rsidRPr="001D4FA1">
              <w:rPr>
                <w:b/>
              </w:rPr>
              <w:t xml:space="preserve"> giáo dục quốc phòng và an ninh</w:t>
            </w:r>
          </w:p>
        </w:tc>
        <w:tc>
          <w:tcPr>
            <w:tcW w:w="850" w:type="dxa"/>
            <w:vAlign w:val="center"/>
          </w:tcPr>
          <w:p w14:paraId="0A779388" w14:textId="77777777" w:rsidR="00261028" w:rsidRPr="000B2E46" w:rsidRDefault="00CE0812" w:rsidP="0067733C">
            <w:pPr>
              <w:pStyle w:val="ListParagraph"/>
              <w:spacing w:before="60" w:after="60" w:line="276" w:lineRule="auto"/>
              <w:ind w:left="0"/>
              <w:jc w:val="center"/>
              <w:rPr>
                <w:bCs/>
              </w:rPr>
            </w:pPr>
            <w:r>
              <w:rPr>
                <w:bCs/>
              </w:rPr>
              <w:t>0</w:t>
            </w:r>
            <w:r w:rsidR="00261028">
              <w:rPr>
                <w:bCs/>
              </w:rPr>
              <w:t>2</w:t>
            </w:r>
          </w:p>
        </w:tc>
        <w:tc>
          <w:tcPr>
            <w:tcW w:w="1418" w:type="dxa"/>
            <w:vAlign w:val="center"/>
          </w:tcPr>
          <w:p w14:paraId="537BABA9" w14:textId="45253F95" w:rsidR="00261028" w:rsidRPr="000B2E46" w:rsidRDefault="00261028" w:rsidP="00804853">
            <w:pPr>
              <w:pStyle w:val="ListParagraph"/>
              <w:spacing w:before="60" w:after="60" w:line="276" w:lineRule="auto"/>
              <w:ind w:left="0"/>
              <w:jc w:val="center"/>
              <w:rPr>
                <w:b/>
                <w:bCs/>
              </w:rPr>
            </w:pPr>
          </w:p>
        </w:tc>
      </w:tr>
      <w:tr w:rsidR="00261028" w:rsidRPr="000B2E46" w14:paraId="2E614768" w14:textId="77777777" w:rsidTr="00E02CD1">
        <w:tc>
          <w:tcPr>
            <w:tcW w:w="1242" w:type="dxa"/>
            <w:vAlign w:val="center"/>
          </w:tcPr>
          <w:p w14:paraId="0FACFA79" w14:textId="77777777" w:rsidR="00261028" w:rsidRPr="001D4FA1" w:rsidRDefault="00261028" w:rsidP="0067733C">
            <w:pPr>
              <w:pStyle w:val="ListParagraph"/>
              <w:spacing w:before="60" w:after="60" w:line="276" w:lineRule="auto"/>
              <w:ind w:left="0"/>
              <w:jc w:val="center"/>
              <w:rPr>
                <w:bCs/>
                <w:sz w:val="26"/>
                <w:szCs w:val="26"/>
                <w:lang w:val="nl-NL"/>
              </w:rPr>
            </w:pPr>
            <w:r w:rsidRPr="001D4FA1">
              <w:rPr>
                <w:bCs/>
                <w:sz w:val="26"/>
                <w:szCs w:val="26"/>
                <w:lang w:val="nl-NL"/>
              </w:rPr>
              <w:t>1.1</w:t>
            </w:r>
          </w:p>
        </w:tc>
        <w:tc>
          <w:tcPr>
            <w:tcW w:w="5954" w:type="dxa"/>
            <w:vAlign w:val="center"/>
          </w:tcPr>
          <w:p w14:paraId="7A11B8AA" w14:textId="77777777" w:rsidR="00261028" w:rsidRPr="001D4FA1" w:rsidRDefault="00261028" w:rsidP="0067733C">
            <w:pPr>
              <w:spacing w:before="60" w:after="60" w:line="276" w:lineRule="auto"/>
              <w:rPr>
                <w:bCs/>
              </w:rPr>
            </w:pPr>
            <w:r w:rsidRPr="001D4FA1">
              <w:t>Mục đích, yêu cầu</w:t>
            </w:r>
          </w:p>
        </w:tc>
        <w:tc>
          <w:tcPr>
            <w:tcW w:w="850" w:type="dxa"/>
            <w:vAlign w:val="center"/>
          </w:tcPr>
          <w:p w14:paraId="14E64141" w14:textId="77777777" w:rsidR="00261028" w:rsidRPr="000B2E46" w:rsidRDefault="00261028" w:rsidP="0067733C">
            <w:pPr>
              <w:pStyle w:val="ListParagraph"/>
              <w:spacing w:before="60" w:after="60" w:line="276" w:lineRule="auto"/>
              <w:ind w:left="0"/>
              <w:jc w:val="center"/>
              <w:rPr>
                <w:bCs/>
              </w:rPr>
            </w:pPr>
          </w:p>
        </w:tc>
        <w:tc>
          <w:tcPr>
            <w:tcW w:w="1418" w:type="dxa"/>
            <w:vAlign w:val="center"/>
          </w:tcPr>
          <w:p w14:paraId="606218E1" w14:textId="4EF3F599" w:rsidR="00261028" w:rsidRPr="000B2E46" w:rsidRDefault="00804853" w:rsidP="00804853">
            <w:pPr>
              <w:pStyle w:val="ListParagraph"/>
              <w:spacing w:before="60" w:after="60" w:line="276" w:lineRule="auto"/>
              <w:ind w:left="0"/>
              <w:jc w:val="center"/>
              <w:rPr>
                <w:bCs/>
                <w:lang w:val="vi-VN"/>
              </w:rPr>
            </w:pPr>
            <w:r w:rsidRPr="000B2E46">
              <w:rPr>
                <w:bCs/>
              </w:rPr>
              <w:t>4.</w:t>
            </w:r>
            <w:r>
              <w:rPr>
                <w:bCs/>
              </w:rPr>
              <w:t>1</w:t>
            </w:r>
            <w:r w:rsidRPr="000B2E46">
              <w:rPr>
                <w:bCs/>
              </w:rPr>
              <w:t>.1</w:t>
            </w:r>
          </w:p>
        </w:tc>
      </w:tr>
      <w:tr w:rsidR="00261028" w:rsidRPr="000B2E46" w14:paraId="22782EE3" w14:textId="77777777" w:rsidTr="00E02CD1">
        <w:tc>
          <w:tcPr>
            <w:tcW w:w="1242" w:type="dxa"/>
            <w:vAlign w:val="center"/>
          </w:tcPr>
          <w:p w14:paraId="64FD2830" w14:textId="77777777" w:rsidR="00261028" w:rsidRPr="001D4FA1" w:rsidRDefault="00261028" w:rsidP="0067733C">
            <w:pPr>
              <w:pStyle w:val="ListParagraph"/>
              <w:spacing w:before="60" w:after="60" w:line="276" w:lineRule="auto"/>
              <w:ind w:left="0"/>
              <w:jc w:val="center"/>
              <w:rPr>
                <w:bCs/>
                <w:sz w:val="26"/>
                <w:szCs w:val="26"/>
                <w:lang w:val="nl-NL"/>
              </w:rPr>
            </w:pPr>
            <w:r w:rsidRPr="001D4FA1">
              <w:rPr>
                <w:bCs/>
                <w:sz w:val="26"/>
                <w:szCs w:val="26"/>
                <w:lang w:val="nl-NL"/>
              </w:rPr>
              <w:t>1.2</w:t>
            </w:r>
          </w:p>
        </w:tc>
        <w:tc>
          <w:tcPr>
            <w:tcW w:w="5954" w:type="dxa"/>
            <w:vAlign w:val="center"/>
          </w:tcPr>
          <w:p w14:paraId="5EFB973F" w14:textId="77777777" w:rsidR="00261028" w:rsidRPr="001D4FA1" w:rsidRDefault="00261028" w:rsidP="0067733C">
            <w:pPr>
              <w:widowControl w:val="0"/>
              <w:autoSpaceDE w:val="0"/>
              <w:autoSpaceDN w:val="0"/>
              <w:adjustRightInd w:val="0"/>
              <w:spacing w:before="60" w:after="60" w:line="276" w:lineRule="auto"/>
              <w:rPr>
                <w:bCs/>
              </w:rPr>
            </w:pPr>
            <w:r w:rsidRPr="001D4FA1">
              <w:rPr>
                <w:lang w:val="sv-SE"/>
              </w:rPr>
              <w:t>Đối tượng</w:t>
            </w:r>
            <w:r w:rsidR="005F545D" w:rsidRPr="001D4FA1">
              <w:rPr>
                <w:lang w:val="sv-SE"/>
              </w:rPr>
              <w:t>, nhiệm vụ</w:t>
            </w:r>
            <w:r w:rsidRPr="001D4FA1">
              <w:rPr>
                <w:lang w:val="sv-SE"/>
              </w:rPr>
              <w:t xml:space="preserve"> nghiên cứu</w:t>
            </w:r>
          </w:p>
        </w:tc>
        <w:tc>
          <w:tcPr>
            <w:tcW w:w="850" w:type="dxa"/>
            <w:vAlign w:val="center"/>
          </w:tcPr>
          <w:p w14:paraId="74E6359C" w14:textId="77777777" w:rsidR="00261028" w:rsidRPr="000B2E46" w:rsidRDefault="00261028" w:rsidP="0067733C">
            <w:pPr>
              <w:pStyle w:val="ListParagraph"/>
              <w:spacing w:before="60" w:after="60" w:line="276" w:lineRule="auto"/>
              <w:ind w:left="0"/>
              <w:jc w:val="center"/>
              <w:rPr>
                <w:bCs/>
              </w:rPr>
            </w:pPr>
          </w:p>
        </w:tc>
        <w:tc>
          <w:tcPr>
            <w:tcW w:w="1418" w:type="dxa"/>
            <w:vAlign w:val="center"/>
          </w:tcPr>
          <w:p w14:paraId="3EA386D3" w14:textId="3B9E8BE0" w:rsidR="00261028" w:rsidRPr="00804853" w:rsidRDefault="00804853" w:rsidP="00804853">
            <w:pPr>
              <w:pStyle w:val="ListParagraph"/>
              <w:spacing w:before="60" w:after="60" w:line="276" w:lineRule="auto"/>
              <w:ind w:left="0"/>
              <w:jc w:val="center"/>
              <w:rPr>
                <w:bCs/>
              </w:rPr>
            </w:pPr>
            <w:r w:rsidRPr="000B2E46">
              <w:rPr>
                <w:bCs/>
              </w:rPr>
              <w:t>4.</w:t>
            </w:r>
            <w:r>
              <w:rPr>
                <w:bCs/>
              </w:rPr>
              <w:t>1</w:t>
            </w:r>
            <w:r w:rsidRPr="000B2E46">
              <w:rPr>
                <w:bCs/>
              </w:rPr>
              <w:t>.1</w:t>
            </w:r>
            <w:r>
              <w:rPr>
                <w:bCs/>
              </w:rPr>
              <w:t xml:space="preserve">, </w:t>
            </w:r>
            <w:r w:rsidRPr="000B2E46">
              <w:rPr>
                <w:bCs/>
                <w:lang w:val="vi-VN"/>
              </w:rPr>
              <w:t>4.</w:t>
            </w:r>
            <w:r>
              <w:rPr>
                <w:bCs/>
              </w:rPr>
              <w:t>2</w:t>
            </w:r>
            <w:r w:rsidRPr="000B2E46">
              <w:rPr>
                <w:bCs/>
                <w:lang w:val="vi-VN"/>
              </w:rPr>
              <w:t>.1</w:t>
            </w:r>
          </w:p>
        </w:tc>
      </w:tr>
      <w:tr w:rsidR="00261028" w:rsidRPr="000B2E46" w14:paraId="4583CF11" w14:textId="77777777" w:rsidTr="00E02CD1">
        <w:tc>
          <w:tcPr>
            <w:tcW w:w="1242" w:type="dxa"/>
            <w:vAlign w:val="center"/>
          </w:tcPr>
          <w:p w14:paraId="77AB72F5" w14:textId="77777777" w:rsidR="00261028" w:rsidRPr="001D4FA1" w:rsidRDefault="00261028" w:rsidP="0067733C">
            <w:pPr>
              <w:pStyle w:val="ListParagraph"/>
              <w:spacing w:before="60" w:after="60" w:line="276" w:lineRule="auto"/>
              <w:ind w:left="0"/>
              <w:jc w:val="center"/>
              <w:rPr>
                <w:bCs/>
                <w:sz w:val="26"/>
                <w:szCs w:val="26"/>
                <w:lang w:val="nl-NL"/>
              </w:rPr>
            </w:pPr>
            <w:r w:rsidRPr="001D4FA1">
              <w:rPr>
                <w:bCs/>
                <w:sz w:val="26"/>
                <w:szCs w:val="26"/>
                <w:lang w:val="nl-NL"/>
              </w:rPr>
              <w:t>1.3</w:t>
            </w:r>
          </w:p>
        </w:tc>
        <w:tc>
          <w:tcPr>
            <w:tcW w:w="5954" w:type="dxa"/>
            <w:vAlign w:val="center"/>
          </w:tcPr>
          <w:p w14:paraId="07661F90" w14:textId="77777777" w:rsidR="00261028" w:rsidRPr="001D4FA1" w:rsidRDefault="00261028" w:rsidP="0067733C">
            <w:pPr>
              <w:spacing w:before="60" w:after="60" w:line="276" w:lineRule="auto"/>
              <w:rPr>
                <w:bCs/>
              </w:rPr>
            </w:pPr>
            <w:r w:rsidRPr="001D4FA1">
              <w:rPr>
                <w:lang w:val="sv-SE"/>
              </w:rPr>
              <w:t>Phương pháp luận và các phương pháp nghiên cứu</w:t>
            </w:r>
          </w:p>
        </w:tc>
        <w:tc>
          <w:tcPr>
            <w:tcW w:w="850" w:type="dxa"/>
            <w:vAlign w:val="center"/>
          </w:tcPr>
          <w:p w14:paraId="73D582D8" w14:textId="77777777" w:rsidR="00261028" w:rsidRPr="000B2E46" w:rsidRDefault="00261028" w:rsidP="0067733C">
            <w:pPr>
              <w:pStyle w:val="ListParagraph"/>
              <w:spacing w:before="60" w:after="60" w:line="276" w:lineRule="auto"/>
              <w:ind w:left="0"/>
              <w:jc w:val="center"/>
              <w:rPr>
                <w:bCs/>
              </w:rPr>
            </w:pPr>
          </w:p>
        </w:tc>
        <w:tc>
          <w:tcPr>
            <w:tcW w:w="1418" w:type="dxa"/>
            <w:vAlign w:val="center"/>
          </w:tcPr>
          <w:p w14:paraId="610986C3" w14:textId="7253BAF4" w:rsidR="00261028" w:rsidRPr="00804853" w:rsidRDefault="00804853" w:rsidP="00804853">
            <w:pPr>
              <w:pStyle w:val="ListParagraph"/>
              <w:spacing w:before="60" w:after="60" w:line="276" w:lineRule="auto"/>
              <w:ind w:left="0"/>
              <w:jc w:val="center"/>
              <w:rPr>
                <w:bCs/>
              </w:rPr>
            </w:pPr>
            <w:r w:rsidRPr="000B2E46">
              <w:rPr>
                <w:bCs/>
              </w:rPr>
              <w:t>4.</w:t>
            </w:r>
            <w:r>
              <w:rPr>
                <w:bCs/>
              </w:rPr>
              <w:t>1</w:t>
            </w:r>
            <w:r w:rsidRPr="000B2E46">
              <w:rPr>
                <w:bCs/>
              </w:rPr>
              <w:t>.1</w:t>
            </w:r>
            <w:r>
              <w:rPr>
                <w:bCs/>
              </w:rPr>
              <w:t xml:space="preserve">, </w:t>
            </w:r>
            <w:r w:rsidRPr="000B2E46">
              <w:rPr>
                <w:bCs/>
              </w:rPr>
              <w:t>4.2.2</w:t>
            </w:r>
          </w:p>
        </w:tc>
      </w:tr>
      <w:tr w:rsidR="00261028" w:rsidRPr="000B2E46" w14:paraId="5911B604" w14:textId="77777777" w:rsidTr="00E02CD1">
        <w:tc>
          <w:tcPr>
            <w:tcW w:w="1242" w:type="dxa"/>
            <w:vAlign w:val="center"/>
          </w:tcPr>
          <w:p w14:paraId="6CAB8C0D" w14:textId="77777777" w:rsidR="00261028" w:rsidRPr="001D4FA1" w:rsidRDefault="00261028" w:rsidP="0067733C">
            <w:pPr>
              <w:pStyle w:val="ListParagraph"/>
              <w:spacing w:before="60" w:after="60" w:line="276" w:lineRule="auto"/>
              <w:ind w:left="0"/>
              <w:jc w:val="center"/>
              <w:rPr>
                <w:bCs/>
                <w:sz w:val="26"/>
                <w:szCs w:val="26"/>
                <w:lang w:val="nl-NL"/>
              </w:rPr>
            </w:pPr>
            <w:r w:rsidRPr="001D4FA1">
              <w:rPr>
                <w:bCs/>
                <w:sz w:val="26"/>
                <w:szCs w:val="26"/>
                <w:lang w:val="nl-NL"/>
              </w:rPr>
              <w:t>1.4</w:t>
            </w:r>
          </w:p>
        </w:tc>
        <w:tc>
          <w:tcPr>
            <w:tcW w:w="5954" w:type="dxa"/>
            <w:vAlign w:val="center"/>
          </w:tcPr>
          <w:p w14:paraId="0C28B680" w14:textId="53541C1D" w:rsidR="00261028" w:rsidRPr="001D4FA1" w:rsidRDefault="00261028" w:rsidP="0067733C">
            <w:pPr>
              <w:spacing w:before="60" w:after="60" w:line="276" w:lineRule="auto"/>
              <w:rPr>
                <w:bCs/>
              </w:rPr>
            </w:pPr>
            <w:r w:rsidRPr="001D4FA1">
              <w:rPr>
                <w:lang w:val="sv-SE"/>
              </w:rPr>
              <w:t>Giới thiệu về môn học giáo dục quốc phòng an ninh</w:t>
            </w:r>
            <w:r w:rsidR="00941EEA" w:rsidRPr="001D4FA1">
              <w:rPr>
                <w:lang w:val="sv-SE"/>
              </w:rPr>
              <w:t>.</w:t>
            </w:r>
          </w:p>
        </w:tc>
        <w:tc>
          <w:tcPr>
            <w:tcW w:w="850" w:type="dxa"/>
            <w:vAlign w:val="center"/>
          </w:tcPr>
          <w:p w14:paraId="10EE1602" w14:textId="77777777" w:rsidR="00261028" w:rsidRPr="000B2E46" w:rsidRDefault="00261028" w:rsidP="0067733C">
            <w:pPr>
              <w:pStyle w:val="ListParagraph"/>
              <w:spacing w:before="60" w:after="60" w:line="276" w:lineRule="auto"/>
              <w:ind w:left="0"/>
              <w:jc w:val="center"/>
              <w:rPr>
                <w:bCs/>
              </w:rPr>
            </w:pPr>
          </w:p>
        </w:tc>
        <w:tc>
          <w:tcPr>
            <w:tcW w:w="1418" w:type="dxa"/>
            <w:vAlign w:val="center"/>
          </w:tcPr>
          <w:p w14:paraId="18CF0579" w14:textId="3D07E4E1" w:rsidR="00261028" w:rsidRPr="000B2E46" w:rsidRDefault="00804853" w:rsidP="000C249D">
            <w:pPr>
              <w:pStyle w:val="ListParagraph"/>
              <w:spacing w:before="60" w:after="60" w:line="276" w:lineRule="auto"/>
              <w:ind w:left="0"/>
              <w:jc w:val="center"/>
              <w:rPr>
                <w:bCs/>
                <w:lang w:val="vi-VN"/>
              </w:rPr>
            </w:pPr>
            <w:r w:rsidRPr="000B2E46">
              <w:rPr>
                <w:bCs/>
              </w:rPr>
              <w:t>4.2.5</w:t>
            </w:r>
          </w:p>
        </w:tc>
      </w:tr>
      <w:tr w:rsidR="00D46EA1" w:rsidRPr="000B2E46" w14:paraId="0441FF69" w14:textId="77777777" w:rsidTr="00E02CD1">
        <w:tc>
          <w:tcPr>
            <w:tcW w:w="1242" w:type="dxa"/>
            <w:vAlign w:val="center"/>
          </w:tcPr>
          <w:p w14:paraId="1780A719" w14:textId="77777777" w:rsidR="00D46EA1" w:rsidRPr="001D4FA1" w:rsidRDefault="00D46EA1" w:rsidP="0067733C">
            <w:pPr>
              <w:pStyle w:val="ListParagraph"/>
              <w:spacing w:before="60" w:after="60" w:line="276" w:lineRule="auto"/>
              <w:ind w:left="0"/>
              <w:jc w:val="center"/>
              <w:rPr>
                <w:b/>
                <w:bCs/>
                <w:sz w:val="26"/>
                <w:szCs w:val="26"/>
              </w:rPr>
            </w:pPr>
            <w:r w:rsidRPr="001D4FA1">
              <w:rPr>
                <w:b/>
                <w:bCs/>
                <w:sz w:val="26"/>
                <w:szCs w:val="26"/>
                <w:lang w:val="nl-NL"/>
              </w:rPr>
              <w:t xml:space="preserve">Chương </w:t>
            </w:r>
            <w:r w:rsidRPr="001D4FA1">
              <w:rPr>
                <w:b/>
                <w:bCs/>
                <w:sz w:val="26"/>
                <w:szCs w:val="26"/>
                <w:lang w:val="vi-VN"/>
              </w:rPr>
              <w:t>2</w:t>
            </w:r>
          </w:p>
        </w:tc>
        <w:tc>
          <w:tcPr>
            <w:tcW w:w="5954" w:type="dxa"/>
            <w:vAlign w:val="center"/>
          </w:tcPr>
          <w:p w14:paraId="3D973649" w14:textId="534B0B29" w:rsidR="00D46EA1" w:rsidRPr="001D4FA1" w:rsidRDefault="00D46EA1" w:rsidP="0067733C">
            <w:pPr>
              <w:spacing w:before="60" w:after="60" w:line="276" w:lineRule="auto"/>
              <w:jc w:val="both"/>
              <w:rPr>
                <w:bCs/>
                <w:spacing w:val="-4"/>
                <w:lang w:val="vi-VN"/>
              </w:rPr>
            </w:pPr>
            <w:r w:rsidRPr="001D4FA1">
              <w:rPr>
                <w:b/>
                <w:bCs/>
                <w:spacing w:val="-4"/>
              </w:rPr>
              <w:t xml:space="preserve">Quan điểm </w:t>
            </w:r>
            <w:r w:rsidR="00F214A7" w:rsidRPr="001D4FA1">
              <w:rPr>
                <w:b/>
                <w:bCs/>
                <w:spacing w:val="-4"/>
              </w:rPr>
              <w:t xml:space="preserve">cơ bản </w:t>
            </w:r>
            <w:r w:rsidRPr="001D4FA1">
              <w:rPr>
                <w:b/>
                <w:bCs/>
                <w:spacing w:val="-4"/>
              </w:rPr>
              <w:t xml:space="preserve">của chủ nghĩa Mác-Lênin, tư tưởng Hồ Chí Minh về chiến tranh, quân đội và bảo vệ </w:t>
            </w:r>
            <w:r w:rsidR="00F214A7" w:rsidRPr="001D4FA1">
              <w:rPr>
                <w:b/>
                <w:bCs/>
                <w:spacing w:val="-4"/>
              </w:rPr>
              <w:t>T</w:t>
            </w:r>
            <w:r w:rsidRPr="001D4FA1">
              <w:rPr>
                <w:b/>
                <w:bCs/>
                <w:spacing w:val="-4"/>
              </w:rPr>
              <w:t>ổ quốc</w:t>
            </w:r>
            <w:r w:rsidRPr="001D4FA1">
              <w:rPr>
                <w:spacing w:val="-4"/>
              </w:rPr>
              <w:t xml:space="preserve"> </w:t>
            </w:r>
          </w:p>
        </w:tc>
        <w:tc>
          <w:tcPr>
            <w:tcW w:w="850" w:type="dxa"/>
            <w:vAlign w:val="center"/>
          </w:tcPr>
          <w:p w14:paraId="6D0A5DF1" w14:textId="77777777" w:rsidR="00D46EA1" w:rsidRPr="000B2E46" w:rsidRDefault="00CE0812" w:rsidP="0067733C">
            <w:pPr>
              <w:pStyle w:val="ListParagraph"/>
              <w:spacing w:before="60" w:after="60" w:line="276" w:lineRule="auto"/>
              <w:ind w:left="0"/>
              <w:jc w:val="center"/>
              <w:rPr>
                <w:b/>
                <w:bCs/>
              </w:rPr>
            </w:pPr>
            <w:r>
              <w:rPr>
                <w:bCs/>
              </w:rPr>
              <w:t>0</w:t>
            </w:r>
            <w:r w:rsidR="003967A5">
              <w:rPr>
                <w:bCs/>
              </w:rPr>
              <w:t>4</w:t>
            </w:r>
          </w:p>
        </w:tc>
        <w:tc>
          <w:tcPr>
            <w:tcW w:w="1418" w:type="dxa"/>
            <w:vAlign w:val="center"/>
          </w:tcPr>
          <w:p w14:paraId="22507916" w14:textId="5B0E44E1" w:rsidR="00D46EA1" w:rsidRPr="000B2E46" w:rsidRDefault="00D46EA1" w:rsidP="000C249D">
            <w:pPr>
              <w:pStyle w:val="ListParagraph"/>
              <w:spacing w:before="60" w:after="60" w:line="276" w:lineRule="auto"/>
              <w:ind w:left="0"/>
              <w:jc w:val="center"/>
              <w:rPr>
                <w:bCs/>
              </w:rPr>
            </w:pPr>
          </w:p>
        </w:tc>
      </w:tr>
      <w:tr w:rsidR="00D46EA1" w:rsidRPr="000B2E46" w14:paraId="181C05DF" w14:textId="77777777" w:rsidTr="00E02CD1">
        <w:tc>
          <w:tcPr>
            <w:tcW w:w="1242" w:type="dxa"/>
            <w:vAlign w:val="center"/>
          </w:tcPr>
          <w:p w14:paraId="72F01E62"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2.1</w:t>
            </w:r>
          </w:p>
        </w:tc>
        <w:tc>
          <w:tcPr>
            <w:tcW w:w="5954" w:type="dxa"/>
            <w:vAlign w:val="center"/>
          </w:tcPr>
          <w:p w14:paraId="00CA7B22" w14:textId="135F2ECA" w:rsidR="00D46EA1" w:rsidRPr="001D4FA1" w:rsidRDefault="00D46EA1" w:rsidP="00EF2C36">
            <w:pPr>
              <w:widowControl w:val="0"/>
              <w:autoSpaceDE w:val="0"/>
              <w:autoSpaceDN w:val="0"/>
              <w:adjustRightInd w:val="0"/>
              <w:spacing w:before="60" w:after="60" w:line="276" w:lineRule="auto"/>
              <w:jc w:val="both"/>
              <w:rPr>
                <w:bCs/>
              </w:rPr>
            </w:pPr>
            <w:r w:rsidRPr="001D4FA1">
              <w:t xml:space="preserve">Quan điểm </w:t>
            </w:r>
            <w:r w:rsidR="0054531C" w:rsidRPr="001D4FA1">
              <w:t>c</w:t>
            </w:r>
            <w:r w:rsidRPr="001D4FA1">
              <w:t xml:space="preserve">hủ nghĩa Mác- Lênin, </w:t>
            </w:r>
            <w:r w:rsidR="00F214A7" w:rsidRPr="001D4FA1">
              <w:t>t</w:t>
            </w:r>
            <w:r w:rsidRPr="001D4FA1">
              <w:t>ư tưởng Hồ Chí Minh về chiến tranh</w:t>
            </w:r>
          </w:p>
        </w:tc>
        <w:tc>
          <w:tcPr>
            <w:tcW w:w="850" w:type="dxa"/>
            <w:vAlign w:val="center"/>
          </w:tcPr>
          <w:p w14:paraId="72E27F9F"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7646E069" w14:textId="0BD3524C" w:rsidR="00D46EA1" w:rsidRPr="000B2E46" w:rsidRDefault="00804853" w:rsidP="00804853">
            <w:pPr>
              <w:pStyle w:val="ListParagraph"/>
              <w:spacing w:before="60" w:after="60" w:line="276" w:lineRule="auto"/>
              <w:ind w:left="0"/>
              <w:jc w:val="center"/>
              <w:rPr>
                <w:bCs/>
              </w:rPr>
            </w:pPr>
            <w:r w:rsidRPr="000B2E46">
              <w:rPr>
                <w:bCs/>
              </w:rPr>
              <w:t>4.1.2</w:t>
            </w:r>
            <w:r w:rsidR="00CE25CD">
              <w:rPr>
                <w:bCs/>
              </w:rPr>
              <w:t xml:space="preserve">, </w:t>
            </w:r>
            <w:r w:rsidR="00CE25CD" w:rsidRPr="000B2E46">
              <w:rPr>
                <w:bCs/>
              </w:rPr>
              <w:t>4.2.1</w:t>
            </w:r>
          </w:p>
        </w:tc>
      </w:tr>
      <w:tr w:rsidR="00D46EA1" w:rsidRPr="000B2E46" w14:paraId="607BFED6" w14:textId="77777777" w:rsidTr="00E02CD1">
        <w:tc>
          <w:tcPr>
            <w:tcW w:w="1242" w:type="dxa"/>
            <w:vAlign w:val="center"/>
          </w:tcPr>
          <w:p w14:paraId="0619FAE1"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2.2</w:t>
            </w:r>
          </w:p>
        </w:tc>
        <w:tc>
          <w:tcPr>
            <w:tcW w:w="5954" w:type="dxa"/>
            <w:vAlign w:val="center"/>
          </w:tcPr>
          <w:p w14:paraId="2DBA4C6D" w14:textId="2A223EE0" w:rsidR="00D46EA1" w:rsidRPr="001D4FA1" w:rsidRDefault="00D46EA1" w:rsidP="00EF2C36">
            <w:pPr>
              <w:widowControl w:val="0"/>
              <w:autoSpaceDE w:val="0"/>
              <w:autoSpaceDN w:val="0"/>
              <w:adjustRightInd w:val="0"/>
              <w:spacing w:before="60" w:after="60" w:line="276" w:lineRule="auto"/>
              <w:jc w:val="both"/>
              <w:rPr>
                <w:bCs/>
              </w:rPr>
            </w:pPr>
            <w:r w:rsidRPr="001D4FA1">
              <w:t xml:space="preserve">Quan điểm </w:t>
            </w:r>
            <w:r w:rsidR="0054531C" w:rsidRPr="001D4FA1">
              <w:t>c</w:t>
            </w:r>
            <w:r w:rsidRPr="001D4FA1">
              <w:t xml:space="preserve">hủ nghĩa Mác- Lênin, </w:t>
            </w:r>
            <w:r w:rsidR="00F214A7" w:rsidRPr="001D4FA1">
              <w:t>t</w:t>
            </w:r>
            <w:r w:rsidRPr="001D4FA1">
              <w:t xml:space="preserve">ư tưởng Hồ Chí Minh về quân đội        </w:t>
            </w:r>
          </w:p>
        </w:tc>
        <w:tc>
          <w:tcPr>
            <w:tcW w:w="850" w:type="dxa"/>
            <w:vAlign w:val="center"/>
          </w:tcPr>
          <w:p w14:paraId="5F12BE66"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6D1F2FDC" w14:textId="552DE7C9" w:rsidR="00D46EA1" w:rsidRPr="000B2E46" w:rsidRDefault="00804853" w:rsidP="000C249D">
            <w:pPr>
              <w:pStyle w:val="ListParagraph"/>
              <w:spacing w:before="60" w:after="60" w:line="276" w:lineRule="auto"/>
              <w:ind w:left="0"/>
              <w:jc w:val="center"/>
              <w:rPr>
                <w:bCs/>
              </w:rPr>
            </w:pPr>
            <w:r w:rsidRPr="000B2E46">
              <w:rPr>
                <w:bCs/>
              </w:rPr>
              <w:t>4.1.2</w:t>
            </w:r>
            <w:r>
              <w:rPr>
                <w:bCs/>
              </w:rPr>
              <w:t xml:space="preserve">, </w:t>
            </w:r>
            <w:r w:rsidRPr="000B2E46">
              <w:rPr>
                <w:bCs/>
              </w:rPr>
              <w:t>4.2.1</w:t>
            </w:r>
          </w:p>
        </w:tc>
      </w:tr>
      <w:tr w:rsidR="00D46EA1" w:rsidRPr="000B2E46" w14:paraId="1D3E9C37" w14:textId="77777777" w:rsidTr="00E02CD1">
        <w:tc>
          <w:tcPr>
            <w:tcW w:w="1242" w:type="dxa"/>
            <w:vAlign w:val="center"/>
          </w:tcPr>
          <w:p w14:paraId="0FEC3196"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2.3</w:t>
            </w:r>
          </w:p>
        </w:tc>
        <w:tc>
          <w:tcPr>
            <w:tcW w:w="5954" w:type="dxa"/>
            <w:vAlign w:val="center"/>
          </w:tcPr>
          <w:p w14:paraId="7336F2CC" w14:textId="014BC869" w:rsidR="00D46EA1" w:rsidRPr="001D4FA1" w:rsidRDefault="00D46EA1" w:rsidP="00EF2C36">
            <w:pPr>
              <w:widowControl w:val="0"/>
              <w:autoSpaceDE w:val="0"/>
              <w:autoSpaceDN w:val="0"/>
              <w:adjustRightInd w:val="0"/>
              <w:spacing w:before="60" w:after="60" w:line="276" w:lineRule="auto"/>
              <w:jc w:val="both"/>
              <w:rPr>
                <w:bCs/>
              </w:rPr>
            </w:pPr>
            <w:r w:rsidRPr="001D4FA1">
              <w:t xml:space="preserve">Quan điểm </w:t>
            </w:r>
            <w:r w:rsidR="0054531C" w:rsidRPr="001D4FA1">
              <w:t>c</w:t>
            </w:r>
            <w:r w:rsidRPr="001D4FA1">
              <w:t xml:space="preserve">hủ nghĩa Mác-Lênin, </w:t>
            </w:r>
            <w:r w:rsidR="00F214A7" w:rsidRPr="001D4FA1">
              <w:t>t</w:t>
            </w:r>
            <w:r w:rsidRPr="001D4FA1">
              <w:t>ư tưởng Hồ Chí Minh về bảo vệ Tổ quốc xã hội chủ nghĩ</w:t>
            </w:r>
            <w:r w:rsidR="00941EEA" w:rsidRPr="001D4FA1">
              <w:t>a.</w:t>
            </w:r>
          </w:p>
        </w:tc>
        <w:tc>
          <w:tcPr>
            <w:tcW w:w="850" w:type="dxa"/>
            <w:vAlign w:val="center"/>
          </w:tcPr>
          <w:p w14:paraId="1E0D7BDD"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06559B97" w14:textId="201C0A7A" w:rsidR="00D46EA1" w:rsidRPr="000B2E46" w:rsidRDefault="00804853" w:rsidP="000C249D">
            <w:pPr>
              <w:pStyle w:val="ListParagraph"/>
              <w:spacing w:before="60" w:after="60" w:line="276" w:lineRule="auto"/>
              <w:ind w:left="0"/>
              <w:jc w:val="center"/>
              <w:rPr>
                <w:bCs/>
              </w:rPr>
            </w:pPr>
            <w:r w:rsidRPr="000B2E46">
              <w:rPr>
                <w:bCs/>
              </w:rPr>
              <w:t>4.1.2</w:t>
            </w:r>
            <w:r>
              <w:rPr>
                <w:bCs/>
              </w:rPr>
              <w:t xml:space="preserve">, </w:t>
            </w:r>
            <w:r w:rsidRPr="000B2E46">
              <w:rPr>
                <w:bCs/>
              </w:rPr>
              <w:t>4.2.5</w:t>
            </w:r>
          </w:p>
        </w:tc>
      </w:tr>
      <w:tr w:rsidR="00D46EA1" w:rsidRPr="000B2E46" w14:paraId="01C7FB9F" w14:textId="77777777" w:rsidTr="00E02CD1">
        <w:tc>
          <w:tcPr>
            <w:tcW w:w="1242" w:type="dxa"/>
            <w:vAlign w:val="center"/>
          </w:tcPr>
          <w:p w14:paraId="05FBB1D7" w14:textId="77777777" w:rsidR="00D46EA1" w:rsidRPr="001D4FA1" w:rsidRDefault="00D46EA1" w:rsidP="0067733C">
            <w:pPr>
              <w:pStyle w:val="ListParagraph"/>
              <w:spacing w:before="60" w:after="60" w:line="276" w:lineRule="auto"/>
              <w:ind w:left="0"/>
              <w:jc w:val="center"/>
              <w:rPr>
                <w:bCs/>
                <w:sz w:val="26"/>
                <w:szCs w:val="26"/>
                <w:lang w:val="vi-VN"/>
              </w:rPr>
            </w:pPr>
            <w:r w:rsidRPr="001D4FA1">
              <w:rPr>
                <w:b/>
                <w:bCs/>
                <w:sz w:val="26"/>
                <w:szCs w:val="26"/>
                <w:lang w:val="nl-NL"/>
              </w:rPr>
              <w:t xml:space="preserve">Chương </w:t>
            </w:r>
            <w:r w:rsidRPr="001D4FA1">
              <w:rPr>
                <w:b/>
                <w:bCs/>
                <w:sz w:val="26"/>
                <w:szCs w:val="26"/>
                <w:lang w:val="vi-VN"/>
              </w:rPr>
              <w:t>3</w:t>
            </w:r>
          </w:p>
        </w:tc>
        <w:tc>
          <w:tcPr>
            <w:tcW w:w="5954" w:type="dxa"/>
            <w:vAlign w:val="center"/>
          </w:tcPr>
          <w:p w14:paraId="23E24000" w14:textId="1714B9D4" w:rsidR="00D46EA1" w:rsidRPr="001D4FA1" w:rsidRDefault="00D46EA1" w:rsidP="000B2E46">
            <w:pPr>
              <w:pStyle w:val="ListParagraph"/>
              <w:spacing w:before="60" w:after="60" w:line="276" w:lineRule="auto"/>
              <w:ind w:left="0"/>
              <w:jc w:val="both"/>
              <w:rPr>
                <w:bCs/>
                <w:spacing w:val="4"/>
                <w:sz w:val="26"/>
                <w:szCs w:val="26"/>
              </w:rPr>
            </w:pPr>
            <w:r w:rsidRPr="001D4FA1">
              <w:rPr>
                <w:b/>
                <w:bCs/>
                <w:spacing w:val="4"/>
                <w:sz w:val="26"/>
                <w:szCs w:val="26"/>
              </w:rPr>
              <w:t xml:space="preserve">Xây dựng nền quốc phòng toàn dân, </w:t>
            </w:r>
            <w:proofErr w:type="gramStart"/>
            <w:r w:rsidRPr="001D4FA1">
              <w:rPr>
                <w:b/>
                <w:bCs/>
                <w:spacing w:val="4"/>
                <w:sz w:val="26"/>
                <w:szCs w:val="26"/>
              </w:rPr>
              <w:t>an</w:t>
            </w:r>
            <w:proofErr w:type="gramEnd"/>
            <w:r w:rsidRPr="001D4FA1">
              <w:rPr>
                <w:b/>
                <w:bCs/>
                <w:spacing w:val="4"/>
                <w:sz w:val="26"/>
                <w:szCs w:val="26"/>
              </w:rPr>
              <w:t xml:space="preserve"> ninh nhân dân</w:t>
            </w:r>
            <w:r w:rsidR="0054531C" w:rsidRPr="001D4FA1">
              <w:rPr>
                <w:b/>
                <w:bCs/>
                <w:spacing w:val="4"/>
                <w:sz w:val="26"/>
                <w:szCs w:val="26"/>
              </w:rPr>
              <w:t xml:space="preserve"> bảo vệ Tổ quốc Việt Nam xã hội chủ nghĩa</w:t>
            </w:r>
          </w:p>
        </w:tc>
        <w:tc>
          <w:tcPr>
            <w:tcW w:w="850" w:type="dxa"/>
            <w:vAlign w:val="center"/>
          </w:tcPr>
          <w:p w14:paraId="39BE1100" w14:textId="77777777" w:rsidR="00D46EA1" w:rsidRPr="00CE0812" w:rsidRDefault="00CE0812" w:rsidP="0067733C">
            <w:pPr>
              <w:pStyle w:val="ListParagraph"/>
              <w:spacing w:before="60" w:after="60" w:line="276" w:lineRule="auto"/>
              <w:ind w:left="0"/>
              <w:jc w:val="center"/>
              <w:rPr>
                <w:bCs/>
              </w:rPr>
            </w:pPr>
            <w:r w:rsidRPr="00CE0812">
              <w:rPr>
                <w:bCs/>
              </w:rPr>
              <w:t>0</w:t>
            </w:r>
            <w:r w:rsidR="00954E31" w:rsidRPr="00CE0812">
              <w:rPr>
                <w:bCs/>
              </w:rPr>
              <w:t>4</w:t>
            </w:r>
          </w:p>
        </w:tc>
        <w:tc>
          <w:tcPr>
            <w:tcW w:w="1418" w:type="dxa"/>
            <w:vAlign w:val="center"/>
          </w:tcPr>
          <w:p w14:paraId="4984AC04" w14:textId="11319434" w:rsidR="00D46EA1" w:rsidRPr="000B2E46" w:rsidRDefault="00D46EA1" w:rsidP="000C249D">
            <w:pPr>
              <w:pStyle w:val="ListParagraph"/>
              <w:spacing w:before="60" w:after="60" w:line="276" w:lineRule="auto"/>
              <w:ind w:left="0"/>
              <w:jc w:val="center"/>
              <w:rPr>
                <w:bCs/>
              </w:rPr>
            </w:pPr>
          </w:p>
        </w:tc>
      </w:tr>
      <w:tr w:rsidR="00D46EA1" w:rsidRPr="000B2E46" w14:paraId="4800204C" w14:textId="77777777" w:rsidTr="00E02CD1">
        <w:tc>
          <w:tcPr>
            <w:tcW w:w="1242" w:type="dxa"/>
            <w:vAlign w:val="center"/>
          </w:tcPr>
          <w:p w14:paraId="700CBC9B"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3.1</w:t>
            </w:r>
          </w:p>
        </w:tc>
        <w:tc>
          <w:tcPr>
            <w:tcW w:w="5954" w:type="dxa"/>
            <w:vAlign w:val="center"/>
          </w:tcPr>
          <w:p w14:paraId="33AC68D8" w14:textId="362E4209" w:rsidR="00D46EA1" w:rsidRPr="001D4FA1" w:rsidRDefault="0054531C" w:rsidP="00EF2C36">
            <w:pPr>
              <w:widowControl w:val="0"/>
              <w:autoSpaceDE w:val="0"/>
              <w:autoSpaceDN w:val="0"/>
              <w:adjustRightInd w:val="0"/>
              <w:spacing w:before="60" w:after="60" w:line="276" w:lineRule="auto"/>
              <w:jc w:val="both"/>
              <w:rPr>
                <w:bCs/>
              </w:rPr>
            </w:pPr>
            <w:r w:rsidRPr="001D4FA1">
              <w:rPr>
                <w:bCs/>
              </w:rPr>
              <w:t xml:space="preserve">Những vấn đề chung về xây dựng nền quốc phòng toàn dân, </w:t>
            </w:r>
            <w:proofErr w:type="gramStart"/>
            <w:r w:rsidRPr="001D4FA1">
              <w:rPr>
                <w:bCs/>
              </w:rPr>
              <w:t>an</w:t>
            </w:r>
            <w:proofErr w:type="gramEnd"/>
            <w:r w:rsidRPr="001D4FA1">
              <w:rPr>
                <w:bCs/>
              </w:rPr>
              <w:t xml:space="preserve"> ninh nhân dân</w:t>
            </w:r>
          </w:p>
        </w:tc>
        <w:tc>
          <w:tcPr>
            <w:tcW w:w="850" w:type="dxa"/>
            <w:vAlign w:val="center"/>
          </w:tcPr>
          <w:p w14:paraId="783EEB79"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20DC8C53" w14:textId="3708D6F6" w:rsidR="00D46EA1" w:rsidRPr="00CE25CD" w:rsidRDefault="00CE25CD" w:rsidP="00CE25CD">
            <w:pPr>
              <w:pStyle w:val="ListParagraph"/>
              <w:spacing w:before="60" w:after="60" w:line="276" w:lineRule="auto"/>
              <w:ind w:left="0"/>
              <w:jc w:val="center"/>
              <w:rPr>
                <w:bCs/>
              </w:rPr>
            </w:pPr>
            <w:r w:rsidRPr="000B2E46">
              <w:rPr>
                <w:bCs/>
              </w:rPr>
              <w:t>4.1.3</w:t>
            </w:r>
            <w:r>
              <w:rPr>
                <w:bCs/>
              </w:rPr>
              <w:t xml:space="preserve">, </w:t>
            </w:r>
            <w:r w:rsidRPr="000B2E46">
              <w:rPr>
                <w:bCs/>
              </w:rPr>
              <w:t>4.2.1</w:t>
            </w:r>
          </w:p>
        </w:tc>
      </w:tr>
      <w:tr w:rsidR="00D46EA1" w:rsidRPr="000B2E46" w14:paraId="73ADCC43" w14:textId="77777777" w:rsidTr="00E02CD1">
        <w:tc>
          <w:tcPr>
            <w:tcW w:w="1242" w:type="dxa"/>
            <w:vAlign w:val="center"/>
          </w:tcPr>
          <w:p w14:paraId="47E3DCC6"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3.2</w:t>
            </w:r>
          </w:p>
        </w:tc>
        <w:tc>
          <w:tcPr>
            <w:tcW w:w="5954" w:type="dxa"/>
            <w:vAlign w:val="center"/>
          </w:tcPr>
          <w:p w14:paraId="0B99779E" w14:textId="40E5151E" w:rsidR="00D46EA1" w:rsidRPr="001D4FA1" w:rsidRDefault="0054531C" w:rsidP="00EF2C36">
            <w:pPr>
              <w:pStyle w:val="ListParagraph"/>
              <w:spacing w:before="60" w:after="60" w:line="276" w:lineRule="auto"/>
              <w:ind w:left="0"/>
              <w:jc w:val="both"/>
              <w:rPr>
                <w:bCs/>
                <w:sz w:val="26"/>
                <w:szCs w:val="26"/>
              </w:rPr>
            </w:pPr>
            <w:r w:rsidRPr="001D4FA1">
              <w:rPr>
                <w:bCs/>
                <w:sz w:val="26"/>
                <w:szCs w:val="26"/>
              </w:rPr>
              <w:t xml:space="preserve">Xây dựng nền quốc phòng toàn dân, </w:t>
            </w:r>
            <w:proofErr w:type="gramStart"/>
            <w:r w:rsidRPr="001D4FA1">
              <w:rPr>
                <w:bCs/>
                <w:sz w:val="26"/>
                <w:szCs w:val="26"/>
              </w:rPr>
              <w:t>an</w:t>
            </w:r>
            <w:proofErr w:type="gramEnd"/>
            <w:r w:rsidRPr="001D4FA1">
              <w:rPr>
                <w:bCs/>
                <w:sz w:val="26"/>
                <w:szCs w:val="26"/>
              </w:rPr>
              <w:t xml:space="preserve"> ninh nhân dân </w:t>
            </w:r>
            <w:r w:rsidRPr="001D4FA1">
              <w:rPr>
                <w:bCs/>
                <w:sz w:val="26"/>
                <w:szCs w:val="26"/>
              </w:rPr>
              <w:lastRenderedPageBreak/>
              <w:t>vững mạnh để bảo vệ Tổ quốc Việt Nam xã hội chủ nghĩa</w:t>
            </w:r>
          </w:p>
        </w:tc>
        <w:tc>
          <w:tcPr>
            <w:tcW w:w="850" w:type="dxa"/>
            <w:vAlign w:val="center"/>
          </w:tcPr>
          <w:p w14:paraId="198E9A27"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4B2BE582" w14:textId="4108DD46" w:rsidR="00CE25CD" w:rsidRPr="000B2E46" w:rsidRDefault="00CE25CD" w:rsidP="00CE25CD">
            <w:pPr>
              <w:pStyle w:val="ListParagraph"/>
              <w:spacing w:before="60" w:after="60" w:line="276" w:lineRule="auto"/>
              <w:ind w:left="0"/>
              <w:jc w:val="center"/>
              <w:rPr>
                <w:bCs/>
              </w:rPr>
            </w:pPr>
            <w:r w:rsidRPr="000B2E46">
              <w:rPr>
                <w:bCs/>
              </w:rPr>
              <w:t>4.1.3</w:t>
            </w:r>
            <w:r>
              <w:rPr>
                <w:bCs/>
              </w:rPr>
              <w:t xml:space="preserve">, </w:t>
            </w:r>
            <w:r w:rsidRPr="000B2E46">
              <w:rPr>
                <w:bCs/>
              </w:rPr>
              <w:t>4.2.3</w:t>
            </w:r>
            <w:r>
              <w:rPr>
                <w:bCs/>
              </w:rPr>
              <w:t>,</w:t>
            </w:r>
          </w:p>
          <w:p w14:paraId="0EBC9506" w14:textId="4823ED74" w:rsidR="00D46EA1" w:rsidRPr="00CE25CD" w:rsidRDefault="00CE25CD" w:rsidP="00CE25CD">
            <w:pPr>
              <w:pStyle w:val="ListParagraph"/>
              <w:spacing w:before="60" w:after="60" w:line="276" w:lineRule="auto"/>
              <w:ind w:left="0"/>
              <w:jc w:val="center"/>
              <w:rPr>
                <w:bCs/>
              </w:rPr>
            </w:pPr>
            <w:r w:rsidRPr="000B2E46">
              <w:rPr>
                <w:bCs/>
              </w:rPr>
              <w:lastRenderedPageBreak/>
              <w:t>4.2.4</w:t>
            </w:r>
          </w:p>
        </w:tc>
      </w:tr>
      <w:tr w:rsidR="00D46EA1" w:rsidRPr="000B2E46" w14:paraId="77E747A4" w14:textId="77777777" w:rsidTr="00E02CD1">
        <w:tc>
          <w:tcPr>
            <w:tcW w:w="1242" w:type="dxa"/>
            <w:vAlign w:val="center"/>
          </w:tcPr>
          <w:p w14:paraId="6D82124F"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lastRenderedPageBreak/>
              <w:t>3.3</w:t>
            </w:r>
          </w:p>
        </w:tc>
        <w:tc>
          <w:tcPr>
            <w:tcW w:w="5954" w:type="dxa"/>
            <w:vAlign w:val="center"/>
          </w:tcPr>
          <w:p w14:paraId="32055729" w14:textId="40EE4ED7" w:rsidR="00D46EA1" w:rsidRPr="001D4FA1" w:rsidRDefault="00D46EA1" w:rsidP="00EF2C36">
            <w:pPr>
              <w:pStyle w:val="ListParagraph"/>
              <w:spacing w:before="60" w:after="60" w:line="276" w:lineRule="auto"/>
              <w:ind w:left="0"/>
              <w:jc w:val="both"/>
              <w:rPr>
                <w:bCs/>
                <w:sz w:val="26"/>
                <w:szCs w:val="26"/>
                <w:lang w:val="vi-VN"/>
              </w:rPr>
            </w:pPr>
            <w:r w:rsidRPr="001D4FA1">
              <w:rPr>
                <w:bCs/>
                <w:sz w:val="26"/>
                <w:szCs w:val="26"/>
              </w:rPr>
              <w:t xml:space="preserve">Một số biện pháp chính xây dựng nền quốc phòng toàn dân, </w:t>
            </w:r>
            <w:proofErr w:type="gramStart"/>
            <w:r w:rsidRPr="001D4FA1">
              <w:rPr>
                <w:bCs/>
                <w:sz w:val="26"/>
                <w:szCs w:val="26"/>
              </w:rPr>
              <w:t>an</w:t>
            </w:r>
            <w:proofErr w:type="gramEnd"/>
            <w:r w:rsidRPr="001D4FA1">
              <w:rPr>
                <w:bCs/>
                <w:sz w:val="26"/>
                <w:szCs w:val="26"/>
              </w:rPr>
              <w:t xml:space="preserve"> ninh nhân dân hiện nay</w:t>
            </w:r>
            <w:r w:rsidR="00941EEA" w:rsidRPr="001D4FA1">
              <w:rPr>
                <w:bCs/>
                <w:sz w:val="26"/>
                <w:szCs w:val="26"/>
              </w:rPr>
              <w:t>.</w:t>
            </w:r>
          </w:p>
        </w:tc>
        <w:tc>
          <w:tcPr>
            <w:tcW w:w="850" w:type="dxa"/>
            <w:vAlign w:val="center"/>
          </w:tcPr>
          <w:p w14:paraId="11EDA07B"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64324754" w14:textId="1E23BC4F" w:rsidR="00D46EA1" w:rsidRPr="00E02CD1" w:rsidRDefault="00CE25CD" w:rsidP="00E02CD1">
            <w:r w:rsidRPr="000B2E46">
              <w:t>4.1.3</w:t>
            </w:r>
            <w:r>
              <w:t>,</w:t>
            </w:r>
            <w:r w:rsidR="00E02CD1">
              <w:t xml:space="preserve"> </w:t>
            </w:r>
            <w:r w:rsidRPr="000B2E46">
              <w:t>4.2.4</w:t>
            </w:r>
          </w:p>
        </w:tc>
      </w:tr>
      <w:tr w:rsidR="00D46EA1" w:rsidRPr="000B2E46" w14:paraId="7241DAB6" w14:textId="77777777" w:rsidTr="00E02CD1">
        <w:tc>
          <w:tcPr>
            <w:tcW w:w="1242" w:type="dxa"/>
            <w:vAlign w:val="center"/>
          </w:tcPr>
          <w:p w14:paraId="7EB44E84" w14:textId="77777777" w:rsidR="00D46EA1" w:rsidRPr="001D4FA1" w:rsidRDefault="00D46EA1" w:rsidP="0067733C">
            <w:pPr>
              <w:pStyle w:val="ListParagraph"/>
              <w:spacing w:before="60" w:after="60" w:line="276" w:lineRule="auto"/>
              <w:ind w:left="0"/>
              <w:jc w:val="center"/>
              <w:rPr>
                <w:b/>
                <w:bCs/>
                <w:sz w:val="26"/>
                <w:szCs w:val="26"/>
                <w:lang w:val="nl-NL"/>
              </w:rPr>
            </w:pPr>
            <w:r w:rsidRPr="001D4FA1">
              <w:rPr>
                <w:b/>
                <w:bCs/>
                <w:sz w:val="26"/>
                <w:szCs w:val="26"/>
                <w:lang w:val="nl-NL"/>
              </w:rPr>
              <w:t>Chương 4</w:t>
            </w:r>
          </w:p>
        </w:tc>
        <w:tc>
          <w:tcPr>
            <w:tcW w:w="5954" w:type="dxa"/>
            <w:vAlign w:val="center"/>
          </w:tcPr>
          <w:p w14:paraId="66352C8A" w14:textId="77777777" w:rsidR="00D46EA1" w:rsidRPr="001D4FA1" w:rsidRDefault="00D46EA1" w:rsidP="00941EEA">
            <w:pPr>
              <w:widowControl w:val="0"/>
              <w:autoSpaceDE w:val="0"/>
              <w:autoSpaceDN w:val="0"/>
              <w:adjustRightInd w:val="0"/>
              <w:spacing w:before="60" w:after="60" w:line="276" w:lineRule="auto"/>
              <w:jc w:val="both"/>
              <w:rPr>
                <w:b/>
                <w:bCs/>
              </w:rPr>
            </w:pPr>
            <w:r w:rsidRPr="001D4FA1">
              <w:rPr>
                <w:b/>
                <w:bCs/>
              </w:rPr>
              <w:t>Chiến tranh nhân dân bảo vệ Tổ quốc Việt Nam xã hội chủ nghĩa</w:t>
            </w:r>
          </w:p>
        </w:tc>
        <w:tc>
          <w:tcPr>
            <w:tcW w:w="850" w:type="dxa"/>
            <w:vAlign w:val="center"/>
          </w:tcPr>
          <w:p w14:paraId="20FA9D73" w14:textId="77777777" w:rsidR="00D46EA1" w:rsidRPr="00CE0812" w:rsidRDefault="00CE0812" w:rsidP="0067733C">
            <w:pPr>
              <w:pStyle w:val="ListParagraph"/>
              <w:spacing w:before="60" w:after="60" w:line="276" w:lineRule="auto"/>
              <w:ind w:left="0"/>
              <w:jc w:val="center"/>
              <w:rPr>
                <w:bCs/>
              </w:rPr>
            </w:pPr>
            <w:r w:rsidRPr="00CE0812">
              <w:rPr>
                <w:bCs/>
              </w:rPr>
              <w:t>0</w:t>
            </w:r>
            <w:r w:rsidR="00954E31" w:rsidRPr="00CE0812">
              <w:rPr>
                <w:bCs/>
              </w:rPr>
              <w:t>4</w:t>
            </w:r>
          </w:p>
        </w:tc>
        <w:tc>
          <w:tcPr>
            <w:tcW w:w="1418" w:type="dxa"/>
            <w:vAlign w:val="center"/>
          </w:tcPr>
          <w:p w14:paraId="79314570" w14:textId="1669ED4B" w:rsidR="00D46EA1" w:rsidRPr="000B2E46" w:rsidRDefault="00D46EA1" w:rsidP="000C249D">
            <w:pPr>
              <w:pStyle w:val="ListParagraph"/>
              <w:spacing w:before="60" w:after="60" w:line="276" w:lineRule="auto"/>
              <w:ind w:left="0"/>
              <w:jc w:val="center"/>
              <w:rPr>
                <w:bCs/>
              </w:rPr>
            </w:pPr>
          </w:p>
        </w:tc>
      </w:tr>
      <w:tr w:rsidR="00D46EA1" w:rsidRPr="000B2E46" w14:paraId="2A46BBBD" w14:textId="77777777" w:rsidTr="00E02CD1">
        <w:tc>
          <w:tcPr>
            <w:tcW w:w="1242" w:type="dxa"/>
            <w:vAlign w:val="center"/>
          </w:tcPr>
          <w:p w14:paraId="6370703A"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4.1</w:t>
            </w:r>
          </w:p>
        </w:tc>
        <w:tc>
          <w:tcPr>
            <w:tcW w:w="5954" w:type="dxa"/>
            <w:vAlign w:val="center"/>
          </w:tcPr>
          <w:p w14:paraId="6B8E4180" w14:textId="4750F2CB" w:rsidR="00D46EA1" w:rsidRPr="001D4FA1" w:rsidRDefault="00D46EA1" w:rsidP="00941EEA">
            <w:pPr>
              <w:widowControl w:val="0"/>
              <w:autoSpaceDE w:val="0"/>
              <w:autoSpaceDN w:val="0"/>
              <w:adjustRightInd w:val="0"/>
              <w:spacing w:before="60" w:after="60" w:line="276" w:lineRule="auto"/>
              <w:jc w:val="both"/>
              <w:rPr>
                <w:bCs/>
                <w:spacing w:val="-4"/>
              </w:rPr>
            </w:pPr>
            <w:r w:rsidRPr="001D4FA1">
              <w:rPr>
                <w:bCs/>
                <w:spacing w:val="-4"/>
              </w:rPr>
              <w:t xml:space="preserve">Những vấn đề chung về chiến tranh nhân dân bảo vệ </w:t>
            </w:r>
            <w:r w:rsidR="00CE25CD" w:rsidRPr="001D4FA1">
              <w:rPr>
                <w:bCs/>
                <w:spacing w:val="-4"/>
              </w:rPr>
              <w:t>T</w:t>
            </w:r>
            <w:r w:rsidRPr="001D4FA1">
              <w:rPr>
                <w:bCs/>
                <w:spacing w:val="-4"/>
              </w:rPr>
              <w:t>ổ quốc.</w:t>
            </w:r>
          </w:p>
        </w:tc>
        <w:tc>
          <w:tcPr>
            <w:tcW w:w="850" w:type="dxa"/>
            <w:vAlign w:val="center"/>
          </w:tcPr>
          <w:p w14:paraId="4B73C2EF"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330A3958" w14:textId="287AEC3C" w:rsidR="00D46EA1" w:rsidRPr="00CE25CD" w:rsidRDefault="00CE25CD" w:rsidP="001410FE">
            <w:pPr>
              <w:pStyle w:val="ListParagraph"/>
              <w:spacing w:before="60" w:after="60" w:line="276" w:lineRule="auto"/>
              <w:ind w:left="0"/>
              <w:jc w:val="center"/>
              <w:rPr>
                <w:bCs/>
              </w:rPr>
            </w:pPr>
            <w:r w:rsidRPr="000B2E46">
              <w:rPr>
                <w:bCs/>
              </w:rPr>
              <w:t>4.1.4</w:t>
            </w:r>
            <w:r>
              <w:rPr>
                <w:bCs/>
              </w:rPr>
              <w:t xml:space="preserve">, </w:t>
            </w:r>
            <w:r w:rsidRPr="000B2E46">
              <w:rPr>
                <w:bCs/>
              </w:rPr>
              <w:t>4.2.2</w:t>
            </w:r>
          </w:p>
        </w:tc>
      </w:tr>
      <w:tr w:rsidR="00D46EA1" w:rsidRPr="000B2E46" w14:paraId="1C4BF5DE" w14:textId="77777777" w:rsidTr="00E02CD1">
        <w:tc>
          <w:tcPr>
            <w:tcW w:w="1242" w:type="dxa"/>
            <w:vAlign w:val="center"/>
          </w:tcPr>
          <w:p w14:paraId="769D022C"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4.2</w:t>
            </w:r>
          </w:p>
        </w:tc>
        <w:tc>
          <w:tcPr>
            <w:tcW w:w="5954" w:type="dxa"/>
            <w:vAlign w:val="center"/>
          </w:tcPr>
          <w:p w14:paraId="00693AE3" w14:textId="6E5A92D2" w:rsidR="00D46EA1" w:rsidRPr="001D4FA1" w:rsidRDefault="00D46EA1" w:rsidP="00941EEA">
            <w:pPr>
              <w:widowControl w:val="0"/>
              <w:autoSpaceDE w:val="0"/>
              <w:autoSpaceDN w:val="0"/>
              <w:adjustRightInd w:val="0"/>
              <w:spacing w:before="60" w:after="60" w:line="276" w:lineRule="auto"/>
              <w:jc w:val="both"/>
              <w:rPr>
                <w:bCs/>
                <w:spacing w:val="-8"/>
              </w:rPr>
            </w:pPr>
            <w:r w:rsidRPr="001D4FA1">
              <w:rPr>
                <w:bCs/>
                <w:spacing w:val="-8"/>
              </w:rPr>
              <w:t>Quan điểm của Đảng</w:t>
            </w:r>
            <w:r w:rsidR="00941EEA" w:rsidRPr="001D4FA1">
              <w:rPr>
                <w:bCs/>
                <w:spacing w:val="-8"/>
              </w:rPr>
              <w:t xml:space="preserve"> về </w:t>
            </w:r>
            <w:r w:rsidRPr="001D4FA1">
              <w:rPr>
                <w:bCs/>
                <w:spacing w:val="-8"/>
              </w:rPr>
              <w:t xml:space="preserve">chiến tranh nhân dân bảo vệ </w:t>
            </w:r>
            <w:r w:rsidR="00CE25CD" w:rsidRPr="001D4FA1">
              <w:rPr>
                <w:bCs/>
                <w:spacing w:val="-8"/>
              </w:rPr>
              <w:t>T</w:t>
            </w:r>
            <w:r w:rsidRPr="001D4FA1">
              <w:rPr>
                <w:bCs/>
                <w:spacing w:val="-8"/>
              </w:rPr>
              <w:t>ổ quốc</w:t>
            </w:r>
          </w:p>
        </w:tc>
        <w:tc>
          <w:tcPr>
            <w:tcW w:w="850" w:type="dxa"/>
            <w:vAlign w:val="center"/>
          </w:tcPr>
          <w:p w14:paraId="6004D554"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611371E4" w14:textId="77777777" w:rsidR="00EF2C36" w:rsidRPr="000B2E46" w:rsidRDefault="00EF2C36" w:rsidP="00EF2C36">
            <w:pPr>
              <w:pStyle w:val="ListParagraph"/>
              <w:spacing w:before="60" w:after="60" w:line="276" w:lineRule="auto"/>
              <w:ind w:left="0"/>
              <w:jc w:val="center"/>
              <w:rPr>
                <w:bCs/>
              </w:rPr>
            </w:pPr>
            <w:r w:rsidRPr="000B2E46">
              <w:rPr>
                <w:bCs/>
              </w:rPr>
              <w:t>4.1.4</w:t>
            </w:r>
            <w:r>
              <w:rPr>
                <w:bCs/>
              </w:rPr>
              <w:t xml:space="preserve">, </w:t>
            </w:r>
            <w:r w:rsidRPr="000B2E46">
              <w:rPr>
                <w:bCs/>
              </w:rPr>
              <w:t>4.2.2</w:t>
            </w:r>
            <w:r>
              <w:rPr>
                <w:bCs/>
              </w:rPr>
              <w:t>,</w:t>
            </w:r>
          </w:p>
          <w:p w14:paraId="3478E091" w14:textId="7C9DE76A" w:rsidR="00D46EA1" w:rsidRPr="000B2E46" w:rsidRDefault="00CE25CD" w:rsidP="000C249D">
            <w:pPr>
              <w:pStyle w:val="ListParagraph"/>
              <w:spacing w:before="60" w:after="60" w:line="276" w:lineRule="auto"/>
              <w:ind w:left="0"/>
              <w:jc w:val="center"/>
              <w:rPr>
                <w:bCs/>
                <w:lang w:val="vi-VN"/>
              </w:rPr>
            </w:pPr>
            <w:r w:rsidRPr="000B2E46">
              <w:rPr>
                <w:bCs/>
              </w:rPr>
              <w:t>4.2.5</w:t>
            </w:r>
          </w:p>
        </w:tc>
      </w:tr>
      <w:tr w:rsidR="00D46EA1" w:rsidRPr="000B2E46" w14:paraId="2426F787" w14:textId="77777777" w:rsidTr="00E02CD1">
        <w:tc>
          <w:tcPr>
            <w:tcW w:w="1242" w:type="dxa"/>
            <w:vAlign w:val="center"/>
          </w:tcPr>
          <w:p w14:paraId="2923FB4C"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4.3</w:t>
            </w:r>
          </w:p>
        </w:tc>
        <w:tc>
          <w:tcPr>
            <w:tcW w:w="5954" w:type="dxa"/>
            <w:vAlign w:val="center"/>
          </w:tcPr>
          <w:p w14:paraId="646C6E8B" w14:textId="632942A3" w:rsidR="00D46EA1" w:rsidRPr="001D4FA1" w:rsidRDefault="00941EEA" w:rsidP="00941EEA">
            <w:pPr>
              <w:widowControl w:val="0"/>
              <w:autoSpaceDE w:val="0"/>
              <w:autoSpaceDN w:val="0"/>
              <w:adjustRightInd w:val="0"/>
              <w:spacing w:before="60" w:after="60" w:line="276" w:lineRule="auto"/>
              <w:jc w:val="both"/>
              <w:rPr>
                <w:bCs/>
              </w:rPr>
            </w:pPr>
            <w:r w:rsidRPr="001D4FA1">
              <w:rPr>
                <w:bCs/>
              </w:rPr>
              <w:t>Một số n</w:t>
            </w:r>
            <w:r w:rsidR="00D46EA1" w:rsidRPr="001D4FA1">
              <w:rPr>
                <w:bCs/>
              </w:rPr>
              <w:t xml:space="preserve">ội dung chủ yếu của chiến tranh nhân dân bảo vệ </w:t>
            </w:r>
            <w:r w:rsidR="00CE25CD" w:rsidRPr="001D4FA1">
              <w:rPr>
                <w:bCs/>
              </w:rPr>
              <w:t>T</w:t>
            </w:r>
            <w:r w:rsidR="00D46EA1" w:rsidRPr="001D4FA1">
              <w:rPr>
                <w:bCs/>
              </w:rPr>
              <w:t>ổ quốc</w:t>
            </w:r>
            <w:r w:rsidRPr="001D4FA1">
              <w:rPr>
                <w:bCs/>
              </w:rPr>
              <w:t>.</w:t>
            </w:r>
          </w:p>
        </w:tc>
        <w:tc>
          <w:tcPr>
            <w:tcW w:w="850" w:type="dxa"/>
            <w:vAlign w:val="center"/>
          </w:tcPr>
          <w:p w14:paraId="2ED9C5D4"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73872F1A" w14:textId="1D3A79FC" w:rsidR="00D46EA1" w:rsidRPr="001410FE" w:rsidRDefault="00EF2C36" w:rsidP="001410FE">
            <w:pPr>
              <w:pStyle w:val="ListParagraph"/>
              <w:spacing w:before="60" w:after="60" w:line="276" w:lineRule="auto"/>
              <w:ind w:left="0"/>
              <w:jc w:val="center"/>
              <w:rPr>
                <w:bCs/>
              </w:rPr>
            </w:pPr>
            <w:r w:rsidRPr="000B2E46">
              <w:rPr>
                <w:bCs/>
              </w:rPr>
              <w:t>4.1.4</w:t>
            </w:r>
            <w:r>
              <w:rPr>
                <w:bCs/>
              </w:rPr>
              <w:t xml:space="preserve">, </w:t>
            </w:r>
            <w:r w:rsidRPr="000B2E46">
              <w:rPr>
                <w:bCs/>
              </w:rPr>
              <w:t>4.2.2</w:t>
            </w:r>
          </w:p>
        </w:tc>
      </w:tr>
      <w:tr w:rsidR="00D46EA1" w:rsidRPr="000B2E46" w14:paraId="2A9DBDDB" w14:textId="77777777" w:rsidTr="00E02CD1">
        <w:tc>
          <w:tcPr>
            <w:tcW w:w="1242" w:type="dxa"/>
            <w:vAlign w:val="center"/>
          </w:tcPr>
          <w:p w14:paraId="05F2ABEC" w14:textId="77777777" w:rsidR="00D46EA1" w:rsidRPr="001D4FA1" w:rsidRDefault="00D46EA1" w:rsidP="0067733C">
            <w:pPr>
              <w:pStyle w:val="ListParagraph"/>
              <w:spacing w:before="60" w:after="60" w:line="276" w:lineRule="auto"/>
              <w:ind w:left="0"/>
              <w:jc w:val="center"/>
              <w:rPr>
                <w:b/>
                <w:bCs/>
                <w:sz w:val="26"/>
                <w:szCs w:val="26"/>
                <w:lang w:val="nl-NL"/>
              </w:rPr>
            </w:pPr>
            <w:r w:rsidRPr="001D4FA1">
              <w:rPr>
                <w:b/>
                <w:bCs/>
                <w:sz w:val="26"/>
                <w:szCs w:val="26"/>
                <w:lang w:val="nl-NL"/>
              </w:rPr>
              <w:t>Chương 5</w:t>
            </w:r>
          </w:p>
        </w:tc>
        <w:tc>
          <w:tcPr>
            <w:tcW w:w="5954" w:type="dxa"/>
            <w:vAlign w:val="center"/>
          </w:tcPr>
          <w:p w14:paraId="49BA20D9" w14:textId="07F528C2" w:rsidR="00D46EA1" w:rsidRPr="001D4FA1" w:rsidRDefault="00D46EA1" w:rsidP="0067733C">
            <w:pPr>
              <w:widowControl w:val="0"/>
              <w:autoSpaceDE w:val="0"/>
              <w:autoSpaceDN w:val="0"/>
              <w:adjustRightInd w:val="0"/>
              <w:spacing w:before="60" w:after="60" w:line="276" w:lineRule="auto"/>
              <w:rPr>
                <w:bCs/>
              </w:rPr>
            </w:pPr>
            <w:r w:rsidRPr="001D4FA1">
              <w:rPr>
                <w:b/>
                <w:bCs/>
              </w:rPr>
              <w:t>Xây dựng lực lượng vũ trang nhân dân</w:t>
            </w:r>
          </w:p>
        </w:tc>
        <w:tc>
          <w:tcPr>
            <w:tcW w:w="850" w:type="dxa"/>
            <w:vAlign w:val="center"/>
          </w:tcPr>
          <w:p w14:paraId="048B13CE" w14:textId="77777777" w:rsidR="00D46EA1" w:rsidRPr="00CE0812" w:rsidRDefault="00CE0812" w:rsidP="0067733C">
            <w:pPr>
              <w:pStyle w:val="ListParagraph"/>
              <w:spacing w:before="60" w:after="60" w:line="276" w:lineRule="auto"/>
              <w:ind w:left="0"/>
              <w:jc w:val="center"/>
              <w:rPr>
                <w:bCs/>
              </w:rPr>
            </w:pPr>
            <w:r w:rsidRPr="00CE0812">
              <w:rPr>
                <w:bCs/>
              </w:rPr>
              <w:t>0</w:t>
            </w:r>
            <w:r w:rsidR="00954E31" w:rsidRPr="00CE0812">
              <w:rPr>
                <w:bCs/>
              </w:rPr>
              <w:t>4</w:t>
            </w:r>
          </w:p>
        </w:tc>
        <w:tc>
          <w:tcPr>
            <w:tcW w:w="1418" w:type="dxa"/>
            <w:vAlign w:val="center"/>
          </w:tcPr>
          <w:p w14:paraId="5AF2AB2D" w14:textId="7E36D5AA" w:rsidR="00D46EA1" w:rsidRPr="000B2E46" w:rsidRDefault="00D46EA1" w:rsidP="000C249D">
            <w:pPr>
              <w:pStyle w:val="ListParagraph"/>
              <w:spacing w:before="60" w:after="60" w:line="276" w:lineRule="auto"/>
              <w:ind w:left="0"/>
              <w:jc w:val="center"/>
              <w:rPr>
                <w:bCs/>
              </w:rPr>
            </w:pPr>
          </w:p>
        </w:tc>
      </w:tr>
      <w:tr w:rsidR="00D46EA1" w:rsidRPr="000B2E46" w14:paraId="03CC4B3B" w14:textId="77777777" w:rsidTr="00E02CD1">
        <w:tc>
          <w:tcPr>
            <w:tcW w:w="1242" w:type="dxa"/>
            <w:vAlign w:val="center"/>
          </w:tcPr>
          <w:p w14:paraId="0089529B"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5.1</w:t>
            </w:r>
          </w:p>
        </w:tc>
        <w:tc>
          <w:tcPr>
            <w:tcW w:w="5954" w:type="dxa"/>
            <w:vAlign w:val="center"/>
          </w:tcPr>
          <w:p w14:paraId="2F32A1D5" w14:textId="77777777" w:rsidR="00D46EA1" w:rsidRPr="001D4FA1" w:rsidRDefault="00D46EA1" w:rsidP="00EF2C36">
            <w:pPr>
              <w:widowControl w:val="0"/>
              <w:autoSpaceDE w:val="0"/>
              <w:autoSpaceDN w:val="0"/>
              <w:adjustRightInd w:val="0"/>
              <w:spacing w:before="60" w:after="60" w:line="276" w:lineRule="auto"/>
              <w:jc w:val="both"/>
              <w:rPr>
                <w:bCs/>
              </w:rPr>
            </w:pPr>
            <w:r w:rsidRPr="001D4FA1">
              <w:rPr>
                <w:bCs/>
              </w:rPr>
              <w:t>Đặc điểm và những quan điểm, nguyên tắc cơ bản xây dựng lực lượng vũ trang nhân dân</w:t>
            </w:r>
          </w:p>
        </w:tc>
        <w:tc>
          <w:tcPr>
            <w:tcW w:w="850" w:type="dxa"/>
            <w:vAlign w:val="center"/>
          </w:tcPr>
          <w:p w14:paraId="44773196"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46B60249" w14:textId="5A14DDDE" w:rsidR="00D4315E" w:rsidRPr="000B2E46" w:rsidRDefault="00EF2C36" w:rsidP="00D4315E">
            <w:pPr>
              <w:pStyle w:val="ListParagraph"/>
              <w:spacing w:before="60" w:after="60" w:line="276" w:lineRule="auto"/>
              <w:ind w:left="0"/>
              <w:jc w:val="center"/>
              <w:rPr>
                <w:bCs/>
              </w:rPr>
            </w:pPr>
            <w:r w:rsidRPr="000B2E46">
              <w:rPr>
                <w:bCs/>
              </w:rPr>
              <w:t>4.1.5</w:t>
            </w:r>
            <w:r>
              <w:rPr>
                <w:bCs/>
              </w:rPr>
              <w:t xml:space="preserve">, </w:t>
            </w:r>
            <w:r w:rsidR="00D4315E" w:rsidRPr="000B2E46">
              <w:rPr>
                <w:bCs/>
              </w:rPr>
              <w:t>4.2.4</w:t>
            </w:r>
            <w:r>
              <w:rPr>
                <w:bCs/>
              </w:rPr>
              <w:t>,</w:t>
            </w:r>
          </w:p>
          <w:p w14:paraId="2BB6183B" w14:textId="77777777" w:rsidR="00D46EA1" w:rsidRPr="000B2E46" w:rsidRDefault="00D4315E" w:rsidP="00D4315E">
            <w:pPr>
              <w:pStyle w:val="ListParagraph"/>
              <w:spacing w:before="60" w:after="60" w:line="276" w:lineRule="auto"/>
              <w:ind w:left="0"/>
              <w:jc w:val="center"/>
              <w:rPr>
                <w:bCs/>
                <w:lang w:val="vi-VN"/>
              </w:rPr>
            </w:pPr>
            <w:r w:rsidRPr="000B2E46">
              <w:rPr>
                <w:bCs/>
              </w:rPr>
              <w:t>4.2.5</w:t>
            </w:r>
          </w:p>
        </w:tc>
      </w:tr>
      <w:tr w:rsidR="00D46EA1" w:rsidRPr="000B2E46" w14:paraId="6A4E0579" w14:textId="77777777" w:rsidTr="00E02CD1">
        <w:tc>
          <w:tcPr>
            <w:tcW w:w="1242" w:type="dxa"/>
            <w:vAlign w:val="center"/>
          </w:tcPr>
          <w:p w14:paraId="4F6EC7F6"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5.2</w:t>
            </w:r>
          </w:p>
        </w:tc>
        <w:tc>
          <w:tcPr>
            <w:tcW w:w="5954" w:type="dxa"/>
            <w:vAlign w:val="center"/>
          </w:tcPr>
          <w:p w14:paraId="67FA04AD" w14:textId="39F574ED" w:rsidR="00D46EA1" w:rsidRPr="001D4FA1" w:rsidRDefault="00D46EA1" w:rsidP="00EF2C36">
            <w:pPr>
              <w:widowControl w:val="0"/>
              <w:autoSpaceDE w:val="0"/>
              <w:autoSpaceDN w:val="0"/>
              <w:adjustRightInd w:val="0"/>
              <w:spacing w:before="60" w:after="60" w:line="276" w:lineRule="auto"/>
              <w:jc w:val="both"/>
              <w:rPr>
                <w:bCs/>
              </w:rPr>
            </w:pPr>
            <w:r w:rsidRPr="001D4FA1">
              <w:rPr>
                <w:bCs/>
              </w:rPr>
              <w:t>Phương hướng xây dựng</w:t>
            </w:r>
            <w:r w:rsidR="00EF2C36" w:rsidRPr="001D4FA1">
              <w:rPr>
                <w:bCs/>
              </w:rPr>
              <w:t xml:space="preserve"> </w:t>
            </w:r>
            <w:r w:rsidRPr="001D4FA1">
              <w:rPr>
                <w:bCs/>
              </w:rPr>
              <w:t>lực lượng vũ trang nhân dân trong giai đoạn mới</w:t>
            </w:r>
          </w:p>
        </w:tc>
        <w:tc>
          <w:tcPr>
            <w:tcW w:w="850" w:type="dxa"/>
            <w:vAlign w:val="center"/>
          </w:tcPr>
          <w:p w14:paraId="7D9258A8"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72600FE0" w14:textId="10FF84B1" w:rsidR="00D46EA1" w:rsidRPr="000B2E46" w:rsidRDefault="00EF2C36" w:rsidP="00EF2C36">
            <w:pPr>
              <w:pStyle w:val="ListParagraph"/>
              <w:spacing w:before="60" w:after="60" w:line="276" w:lineRule="auto"/>
              <w:ind w:left="0"/>
              <w:jc w:val="center"/>
              <w:rPr>
                <w:bCs/>
                <w:lang w:val="vi-VN"/>
              </w:rPr>
            </w:pPr>
            <w:r w:rsidRPr="000B2E46">
              <w:rPr>
                <w:bCs/>
              </w:rPr>
              <w:t>4.1.5</w:t>
            </w:r>
            <w:r>
              <w:rPr>
                <w:bCs/>
              </w:rPr>
              <w:t xml:space="preserve">, </w:t>
            </w:r>
            <w:r w:rsidRPr="000B2E46">
              <w:rPr>
                <w:bCs/>
              </w:rPr>
              <w:t>4.2.2</w:t>
            </w:r>
          </w:p>
        </w:tc>
      </w:tr>
      <w:tr w:rsidR="00D46EA1" w:rsidRPr="000B2E46" w14:paraId="2EF6DC45" w14:textId="77777777" w:rsidTr="00E02CD1">
        <w:tc>
          <w:tcPr>
            <w:tcW w:w="1242" w:type="dxa"/>
            <w:vAlign w:val="center"/>
          </w:tcPr>
          <w:p w14:paraId="4E34F1F6"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5.3</w:t>
            </w:r>
          </w:p>
        </w:tc>
        <w:tc>
          <w:tcPr>
            <w:tcW w:w="5954" w:type="dxa"/>
            <w:vAlign w:val="center"/>
          </w:tcPr>
          <w:p w14:paraId="60333FA2" w14:textId="77777777" w:rsidR="00D46EA1" w:rsidRPr="001D4FA1" w:rsidRDefault="00D46EA1" w:rsidP="00EF2C36">
            <w:pPr>
              <w:widowControl w:val="0"/>
              <w:autoSpaceDE w:val="0"/>
              <w:autoSpaceDN w:val="0"/>
              <w:adjustRightInd w:val="0"/>
              <w:spacing w:before="60" w:after="60" w:line="276" w:lineRule="auto"/>
              <w:jc w:val="both"/>
              <w:rPr>
                <w:bCs/>
              </w:rPr>
            </w:pPr>
            <w:r w:rsidRPr="001D4FA1">
              <w:rPr>
                <w:bCs/>
              </w:rPr>
              <w:t>Những biện pháp chủ yếu xây dựng lực lượng vũ trang nhân dân.</w:t>
            </w:r>
          </w:p>
        </w:tc>
        <w:tc>
          <w:tcPr>
            <w:tcW w:w="850" w:type="dxa"/>
            <w:vAlign w:val="center"/>
          </w:tcPr>
          <w:p w14:paraId="291D1ED1"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5D340028" w14:textId="2D722642" w:rsidR="00D46EA1" w:rsidRPr="001410FE" w:rsidRDefault="00EF2C36" w:rsidP="001410FE">
            <w:pPr>
              <w:pStyle w:val="ListParagraph"/>
              <w:spacing w:before="60" w:after="60" w:line="276" w:lineRule="auto"/>
              <w:ind w:left="0"/>
              <w:jc w:val="center"/>
              <w:rPr>
                <w:bCs/>
              </w:rPr>
            </w:pPr>
            <w:r w:rsidRPr="000B2E46">
              <w:rPr>
                <w:bCs/>
              </w:rPr>
              <w:t>4.1.5</w:t>
            </w:r>
            <w:r>
              <w:rPr>
                <w:bCs/>
              </w:rPr>
              <w:t xml:space="preserve">, </w:t>
            </w:r>
            <w:r w:rsidRPr="000B2E46">
              <w:rPr>
                <w:bCs/>
              </w:rPr>
              <w:t>4.2.4</w:t>
            </w:r>
          </w:p>
        </w:tc>
      </w:tr>
      <w:tr w:rsidR="00D46EA1" w:rsidRPr="000B2E46" w14:paraId="6ABEC4BC" w14:textId="77777777" w:rsidTr="00E02CD1">
        <w:tc>
          <w:tcPr>
            <w:tcW w:w="1242" w:type="dxa"/>
            <w:vAlign w:val="center"/>
          </w:tcPr>
          <w:p w14:paraId="4F6CFF75" w14:textId="77777777" w:rsidR="00D46EA1" w:rsidRPr="001D4FA1" w:rsidRDefault="00D46EA1" w:rsidP="0067733C">
            <w:pPr>
              <w:pStyle w:val="ListParagraph"/>
              <w:spacing w:before="60" w:after="60" w:line="276" w:lineRule="auto"/>
              <w:ind w:left="0"/>
              <w:jc w:val="center"/>
              <w:rPr>
                <w:b/>
                <w:bCs/>
                <w:sz w:val="26"/>
                <w:szCs w:val="26"/>
                <w:lang w:val="nl-NL"/>
              </w:rPr>
            </w:pPr>
            <w:r w:rsidRPr="001D4FA1">
              <w:rPr>
                <w:b/>
                <w:bCs/>
                <w:sz w:val="26"/>
                <w:szCs w:val="26"/>
                <w:lang w:val="nl-NL"/>
              </w:rPr>
              <w:t>Chương 6</w:t>
            </w:r>
          </w:p>
        </w:tc>
        <w:tc>
          <w:tcPr>
            <w:tcW w:w="5954" w:type="dxa"/>
            <w:vAlign w:val="center"/>
          </w:tcPr>
          <w:p w14:paraId="239114C8" w14:textId="53D9253D" w:rsidR="00D46EA1" w:rsidRPr="001D4FA1" w:rsidRDefault="00D46EA1" w:rsidP="0067733C">
            <w:pPr>
              <w:widowControl w:val="0"/>
              <w:autoSpaceDE w:val="0"/>
              <w:autoSpaceDN w:val="0"/>
              <w:adjustRightInd w:val="0"/>
              <w:spacing w:before="60" w:after="60" w:line="276" w:lineRule="auto"/>
              <w:rPr>
                <w:bCs/>
              </w:rPr>
            </w:pPr>
            <w:r w:rsidRPr="001D4FA1">
              <w:rPr>
                <w:b/>
                <w:bCs/>
              </w:rPr>
              <w:t>Kết hợp phát triển kinh tế</w:t>
            </w:r>
            <w:r w:rsidR="00B9429A" w:rsidRPr="001D4FA1">
              <w:rPr>
                <w:b/>
                <w:bCs/>
              </w:rPr>
              <w:t xml:space="preserve">, </w:t>
            </w:r>
            <w:r w:rsidRPr="001D4FA1">
              <w:rPr>
                <w:b/>
                <w:bCs/>
              </w:rPr>
              <w:t>xã hội với tăng cường quốc phòn</w:t>
            </w:r>
            <w:r w:rsidR="00B9429A" w:rsidRPr="001D4FA1">
              <w:rPr>
                <w:b/>
                <w:bCs/>
              </w:rPr>
              <w:t xml:space="preserve">g, </w:t>
            </w:r>
            <w:proofErr w:type="gramStart"/>
            <w:r w:rsidRPr="001D4FA1">
              <w:rPr>
                <w:b/>
                <w:bCs/>
              </w:rPr>
              <w:t>an</w:t>
            </w:r>
            <w:proofErr w:type="gramEnd"/>
            <w:r w:rsidRPr="001D4FA1">
              <w:rPr>
                <w:b/>
                <w:bCs/>
              </w:rPr>
              <w:t xml:space="preserve"> ninh</w:t>
            </w:r>
            <w:r w:rsidR="00B9429A" w:rsidRPr="001D4FA1">
              <w:rPr>
                <w:b/>
                <w:bCs/>
              </w:rPr>
              <w:t xml:space="preserve"> và đối ngoại</w:t>
            </w:r>
          </w:p>
        </w:tc>
        <w:tc>
          <w:tcPr>
            <w:tcW w:w="850" w:type="dxa"/>
            <w:vAlign w:val="center"/>
          </w:tcPr>
          <w:p w14:paraId="0FD6F801" w14:textId="77777777" w:rsidR="00D46EA1" w:rsidRPr="00CE0812" w:rsidRDefault="00CE0812" w:rsidP="0067733C">
            <w:pPr>
              <w:pStyle w:val="ListParagraph"/>
              <w:spacing w:before="60" w:after="60" w:line="276" w:lineRule="auto"/>
              <w:ind w:left="0"/>
              <w:jc w:val="center"/>
              <w:rPr>
                <w:bCs/>
              </w:rPr>
            </w:pPr>
            <w:r w:rsidRPr="00CE0812">
              <w:rPr>
                <w:bCs/>
              </w:rPr>
              <w:t>0</w:t>
            </w:r>
            <w:r w:rsidR="00954E31" w:rsidRPr="00CE0812">
              <w:rPr>
                <w:bCs/>
              </w:rPr>
              <w:t>4</w:t>
            </w:r>
          </w:p>
        </w:tc>
        <w:tc>
          <w:tcPr>
            <w:tcW w:w="1418" w:type="dxa"/>
            <w:vAlign w:val="center"/>
          </w:tcPr>
          <w:p w14:paraId="06A45E35" w14:textId="63BA8A5E" w:rsidR="00AB68D7" w:rsidRPr="000B2E46" w:rsidRDefault="00AB68D7" w:rsidP="000C249D">
            <w:pPr>
              <w:pStyle w:val="ListParagraph"/>
              <w:spacing w:before="60" w:after="60" w:line="276" w:lineRule="auto"/>
              <w:ind w:left="0"/>
              <w:jc w:val="center"/>
              <w:rPr>
                <w:bCs/>
              </w:rPr>
            </w:pPr>
          </w:p>
        </w:tc>
      </w:tr>
      <w:tr w:rsidR="00D46EA1" w:rsidRPr="000B2E46" w14:paraId="73040F9C" w14:textId="77777777" w:rsidTr="00E02CD1">
        <w:tc>
          <w:tcPr>
            <w:tcW w:w="1242" w:type="dxa"/>
            <w:vAlign w:val="center"/>
          </w:tcPr>
          <w:p w14:paraId="338E43F4"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6.1</w:t>
            </w:r>
          </w:p>
        </w:tc>
        <w:tc>
          <w:tcPr>
            <w:tcW w:w="5954" w:type="dxa"/>
            <w:vAlign w:val="center"/>
          </w:tcPr>
          <w:p w14:paraId="73D1B171" w14:textId="5E9CAB05" w:rsidR="00D46EA1" w:rsidRPr="001D4FA1" w:rsidRDefault="00B9429A" w:rsidP="0072261C">
            <w:pPr>
              <w:widowControl w:val="0"/>
              <w:autoSpaceDE w:val="0"/>
              <w:autoSpaceDN w:val="0"/>
              <w:adjustRightInd w:val="0"/>
              <w:spacing w:before="60" w:after="60" w:line="276" w:lineRule="auto"/>
              <w:jc w:val="both"/>
              <w:rPr>
                <w:bCs/>
                <w:spacing w:val="-6"/>
              </w:rPr>
            </w:pPr>
            <w:r w:rsidRPr="001D4FA1">
              <w:rPr>
                <w:bCs/>
                <w:spacing w:val="-6"/>
              </w:rPr>
              <w:t xml:space="preserve">Cơ sở lí luận và thực tiễn của việc kết hợp phát triển kinh tế với tăng cường, củng cố quốc phòng, </w:t>
            </w:r>
            <w:proofErr w:type="gramStart"/>
            <w:r w:rsidRPr="001D4FA1">
              <w:rPr>
                <w:bCs/>
                <w:spacing w:val="-6"/>
              </w:rPr>
              <w:t>an</w:t>
            </w:r>
            <w:proofErr w:type="gramEnd"/>
            <w:r w:rsidRPr="001D4FA1">
              <w:rPr>
                <w:bCs/>
                <w:spacing w:val="-6"/>
              </w:rPr>
              <w:t xml:space="preserve"> ninh ở Việt Nam</w:t>
            </w:r>
          </w:p>
        </w:tc>
        <w:tc>
          <w:tcPr>
            <w:tcW w:w="850" w:type="dxa"/>
            <w:vAlign w:val="center"/>
          </w:tcPr>
          <w:p w14:paraId="4E913908"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31D7E87A" w14:textId="3C1947DF" w:rsidR="00D4315E" w:rsidRPr="000B2E46" w:rsidRDefault="00D07075" w:rsidP="00D4315E">
            <w:pPr>
              <w:pStyle w:val="ListParagraph"/>
              <w:spacing w:before="60" w:after="60" w:line="276" w:lineRule="auto"/>
              <w:ind w:left="0"/>
              <w:jc w:val="center"/>
              <w:rPr>
                <w:bCs/>
              </w:rPr>
            </w:pPr>
            <w:r w:rsidRPr="000B2E46">
              <w:rPr>
                <w:bCs/>
              </w:rPr>
              <w:t>4.1.6</w:t>
            </w:r>
            <w:r>
              <w:rPr>
                <w:bCs/>
              </w:rPr>
              <w:t xml:space="preserve">, </w:t>
            </w:r>
            <w:r w:rsidR="00D4315E" w:rsidRPr="000B2E46">
              <w:rPr>
                <w:bCs/>
              </w:rPr>
              <w:t>4.2.4</w:t>
            </w:r>
            <w:r>
              <w:rPr>
                <w:bCs/>
              </w:rPr>
              <w:t>,</w:t>
            </w:r>
          </w:p>
          <w:p w14:paraId="3445C0D9" w14:textId="77777777" w:rsidR="00D46EA1" w:rsidRPr="000B2E46" w:rsidRDefault="00D4315E" w:rsidP="00D4315E">
            <w:pPr>
              <w:pStyle w:val="ListParagraph"/>
              <w:spacing w:before="60" w:after="60" w:line="276" w:lineRule="auto"/>
              <w:ind w:left="0"/>
              <w:jc w:val="center"/>
              <w:rPr>
                <w:bCs/>
                <w:lang w:val="vi-VN"/>
              </w:rPr>
            </w:pPr>
            <w:r w:rsidRPr="000B2E46">
              <w:rPr>
                <w:bCs/>
              </w:rPr>
              <w:t>4.2.5</w:t>
            </w:r>
          </w:p>
        </w:tc>
      </w:tr>
      <w:tr w:rsidR="00D46EA1" w:rsidRPr="000B2E46" w14:paraId="7CE2DC22" w14:textId="77777777" w:rsidTr="00E02CD1">
        <w:tc>
          <w:tcPr>
            <w:tcW w:w="1242" w:type="dxa"/>
            <w:vAlign w:val="center"/>
          </w:tcPr>
          <w:p w14:paraId="7DD7B826"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6.2</w:t>
            </w:r>
          </w:p>
        </w:tc>
        <w:tc>
          <w:tcPr>
            <w:tcW w:w="5954" w:type="dxa"/>
            <w:vAlign w:val="center"/>
          </w:tcPr>
          <w:p w14:paraId="57C079F9" w14:textId="17E93259" w:rsidR="00D46EA1" w:rsidRPr="001D4FA1" w:rsidRDefault="00B9429A" w:rsidP="0072261C">
            <w:pPr>
              <w:widowControl w:val="0"/>
              <w:autoSpaceDE w:val="0"/>
              <w:autoSpaceDN w:val="0"/>
              <w:adjustRightInd w:val="0"/>
              <w:spacing w:before="60" w:after="60" w:line="276" w:lineRule="auto"/>
              <w:jc w:val="both"/>
              <w:rPr>
                <w:bCs/>
                <w:spacing w:val="-6"/>
              </w:rPr>
            </w:pPr>
            <w:r w:rsidRPr="001D4FA1">
              <w:rPr>
                <w:bCs/>
                <w:spacing w:val="-6"/>
              </w:rPr>
              <w:t xml:space="preserve">Nội dung kết hợp phát triển kinh tế, xã hội với tăng cường củng cố quốc phòng, </w:t>
            </w:r>
            <w:proofErr w:type="gramStart"/>
            <w:r w:rsidRPr="001D4FA1">
              <w:rPr>
                <w:bCs/>
                <w:spacing w:val="-6"/>
              </w:rPr>
              <w:t>an</w:t>
            </w:r>
            <w:proofErr w:type="gramEnd"/>
            <w:r w:rsidRPr="001D4FA1">
              <w:rPr>
                <w:bCs/>
                <w:spacing w:val="-6"/>
              </w:rPr>
              <w:t xml:space="preserve"> ninh và đối ngoại ở nước ta hiện nay</w:t>
            </w:r>
          </w:p>
        </w:tc>
        <w:tc>
          <w:tcPr>
            <w:tcW w:w="850" w:type="dxa"/>
            <w:vAlign w:val="center"/>
          </w:tcPr>
          <w:p w14:paraId="0E141C27"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58A1E7C2" w14:textId="77777777" w:rsidR="00D07075" w:rsidRPr="000B2E46" w:rsidRDefault="00D07075" w:rsidP="00D07075">
            <w:pPr>
              <w:pStyle w:val="ListParagraph"/>
              <w:spacing w:before="60" w:after="60" w:line="276" w:lineRule="auto"/>
              <w:ind w:left="0"/>
              <w:jc w:val="center"/>
              <w:rPr>
                <w:bCs/>
              </w:rPr>
            </w:pPr>
            <w:r w:rsidRPr="000B2E46">
              <w:rPr>
                <w:bCs/>
              </w:rPr>
              <w:t>4.1.6</w:t>
            </w:r>
            <w:r>
              <w:rPr>
                <w:bCs/>
              </w:rPr>
              <w:t xml:space="preserve">, </w:t>
            </w:r>
            <w:r w:rsidRPr="000B2E46">
              <w:rPr>
                <w:bCs/>
              </w:rPr>
              <w:t>4.2.4</w:t>
            </w:r>
            <w:r>
              <w:rPr>
                <w:bCs/>
              </w:rPr>
              <w:t>,</w:t>
            </w:r>
          </w:p>
          <w:p w14:paraId="065B2313" w14:textId="59D66FC8" w:rsidR="00D07075" w:rsidRPr="000B2E46" w:rsidRDefault="00D07075" w:rsidP="00D07075">
            <w:pPr>
              <w:pStyle w:val="ListParagraph"/>
              <w:spacing w:before="60" w:after="60" w:line="276" w:lineRule="auto"/>
              <w:ind w:left="0"/>
              <w:jc w:val="center"/>
              <w:rPr>
                <w:bCs/>
              </w:rPr>
            </w:pPr>
            <w:r w:rsidRPr="000B2E46">
              <w:rPr>
                <w:bCs/>
              </w:rPr>
              <w:t>4.2.5</w:t>
            </w:r>
            <w:r>
              <w:rPr>
                <w:bCs/>
              </w:rPr>
              <w:t xml:space="preserve">, </w:t>
            </w:r>
            <w:r w:rsidRPr="000B2E46">
              <w:rPr>
                <w:bCs/>
              </w:rPr>
              <w:t>4.1.6</w:t>
            </w:r>
          </w:p>
          <w:p w14:paraId="3488BDB7" w14:textId="70BF7532" w:rsidR="00D46EA1" w:rsidRPr="000B2E46" w:rsidRDefault="00D46EA1" w:rsidP="00D07075">
            <w:pPr>
              <w:pStyle w:val="ListParagraph"/>
              <w:spacing w:before="60" w:after="60" w:line="276" w:lineRule="auto"/>
              <w:ind w:left="0"/>
              <w:jc w:val="center"/>
              <w:rPr>
                <w:bCs/>
                <w:lang w:val="vi-VN"/>
              </w:rPr>
            </w:pPr>
          </w:p>
        </w:tc>
      </w:tr>
      <w:tr w:rsidR="00D46EA1" w:rsidRPr="000B2E46" w14:paraId="3F457447" w14:textId="77777777" w:rsidTr="00E02CD1">
        <w:tc>
          <w:tcPr>
            <w:tcW w:w="1242" w:type="dxa"/>
            <w:vAlign w:val="center"/>
          </w:tcPr>
          <w:p w14:paraId="26240F92" w14:textId="77777777" w:rsidR="00D46EA1" w:rsidRPr="001D4FA1" w:rsidRDefault="00D46EA1" w:rsidP="0067733C">
            <w:pPr>
              <w:pStyle w:val="ListParagraph"/>
              <w:spacing w:before="60" w:after="60" w:line="276" w:lineRule="auto"/>
              <w:ind w:left="0"/>
              <w:jc w:val="center"/>
              <w:rPr>
                <w:bCs/>
                <w:sz w:val="26"/>
                <w:szCs w:val="26"/>
                <w:lang w:val="nl-NL"/>
              </w:rPr>
            </w:pPr>
            <w:r w:rsidRPr="001D4FA1">
              <w:rPr>
                <w:bCs/>
                <w:sz w:val="26"/>
                <w:szCs w:val="26"/>
                <w:lang w:val="nl-NL"/>
              </w:rPr>
              <w:t>6.3</w:t>
            </w:r>
          </w:p>
        </w:tc>
        <w:tc>
          <w:tcPr>
            <w:tcW w:w="5954" w:type="dxa"/>
            <w:vAlign w:val="center"/>
          </w:tcPr>
          <w:p w14:paraId="50761A65" w14:textId="508FA737" w:rsidR="00D46EA1" w:rsidRPr="001D4FA1" w:rsidRDefault="00B9429A" w:rsidP="0067733C">
            <w:pPr>
              <w:widowControl w:val="0"/>
              <w:autoSpaceDE w:val="0"/>
              <w:autoSpaceDN w:val="0"/>
              <w:adjustRightInd w:val="0"/>
              <w:spacing w:before="60" w:after="60" w:line="276" w:lineRule="auto"/>
              <w:jc w:val="both"/>
              <w:rPr>
                <w:bCs/>
                <w:lang w:val="sv-SE"/>
              </w:rPr>
            </w:pPr>
            <w:r w:rsidRPr="001D4FA1">
              <w:rPr>
                <w:bCs/>
                <w:lang w:val="sv-SE"/>
              </w:rPr>
              <w:t>Một số biện pháp chủ yếu thực hiện kết hợp phát triển kinh tế, xã hội gắn với tăng cường củng cố quốc phòng, an ninh ở Việt Nam hiện nay.</w:t>
            </w:r>
          </w:p>
        </w:tc>
        <w:tc>
          <w:tcPr>
            <w:tcW w:w="850" w:type="dxa"/>
            <w:vAlign w:val="center"/>
          </w:tcPr>
          <w:p w14:paraId="5DDF8409" w14:textId="77777777" w:rsidR="00D46EA1" w:rsidRPr="000B2E46" w:rsidRDefault="00D46EA1" w:rsidP="0067733C">
            <w:pPr>
              <w:pStyle w:val="ListParagraph"/>
              <w:spacing w:before="60" w:after="60" w:line="276" w:lineRule="auto"/>
              <w:ind w:left="0"/>
              <w:jc w:val="center"/>
              <w:rPr>
                <w:b/>
                <w:bCs/>
              </w:rPr>
            </w:pPr>
          </w:p>
        </w:tc>
        <w:tc>
          <w:tcPr>
            <w:tcW w:w="1418" w:type="dxa"/>
            <w:vAlign w:val="center"/>
          </w:tcPr>
          <w:p w14:paraId="4F3B3E53" w14:textId="77777777" w:rsidR="00D07075" w:rsidRPr="000B2E46" w:rsidRDefault="00D07075" w:rsidP="00D07075">
            <w:pPr>
              <w:pStyle w:val="ListParagraph"/>
              <w:spacing w:before="60" w:after="60" w:line="276" w:lineRule="auto"/>
              <w:ind w:left="0"/>
              <w:jc w:val="center"/>
              <w:rPr>
                <w:bCs/>
              </w:rPr>
            </w:pPr>
            <w:r w:rsidRPr="000B2E46">
              <w:rPr>
                <w:bCs/>
              </w:rPr>
              <w:t>4.1.6</w:t>
            </w:r>
            <w:r>
              <w:rPr>
                <w:bCs/>
              </w:rPr>
              <w:t xml:space="preserve">, </w:t>
            </w:r>
            <w:r w:rsidRPr="000B2E46">
              <w:rPr>
                <w:bCs/>
              </w:rPr>
              <w:t>4.2.4</w:t>
            </w:r>
            <w:r>
              <w:rPr>
                <w:bCs/>
              </w:rPr>
              <w:t>,</w:t>
            </w:r>
          </w:p>
          <w:p w14:paraId="62D923F6" w14:textId="7BFFF805" w:rsidR="00D46EA1" w:rsidRPr="000B2E46" w:rsidRDefault="00D07075" w:rsidP="000C249D">
            <w:pPr>
              <w:pStyle w:val="ListParagraph"/>
              <w:spacing w:before="60" w:after="60" w:line="276" w:lineRule="auto"/>
              <w:ind w:left="0"/>
              <w:jc w:val="center"/>
              <w:rPr>
                <w:bCs/>
                <w:lang w:val="vi-VN"/>
              </w:rPr>
            </w:pPr>
            <w:r w:rsidRPr="000B2E46">
              <w:rPr>
                <w:bCs/>
              </w:rPr>
              <w:t>4.2.3</w:t>
            </w:r>
          </w:p>
        </w:tc>
      </w:tr>
      <w:tr w:rsidR="00261028" w:rsidRPr="004C4E4E" w14:paraId="6C85B739" w14:textId="77777777" w:rsidTr="00E02CD1">
        <w:tc>
          <w:tcPr>
            <w:tcW w:w="1242" w:type="dxa"/>
            <w:vAlign w:val="center"/>
          </w:tcPr>
          <w:p w14:paraId="668A8E73" w14:textId="77777777" w:rsidR="00261028" w:rsidRPr="001D4FA1" w:rsidRDefault="00261028" w:rsidP="0067733C">
            <w:pPr>
              <w:pStyle w:val="ListParagraph"/>
              <w:spacing w:before="60" w:after="60" w:line="276" w:lineRule="auto"/>
              <w:ind w:left="0"/>
              <w:jc w:val="center"/>
              <w:rPr>
                <w:b/>
                <w:bCs/>
                <w:sz w:val="26"/>
                <w:szCs w:val="26"/>
                <w:lang w:val="nl-NL"/>
              </w:rPr>
            </w:pPr>
            <w:r w:rsidRPr="001D4FA1">
              <w:rPr>
                <w:b/>
                <w:bCs/>
                <w:sz w:val="26"/>
                <w:szCs w:val="26"/>
                <w:lang w:val="nl-NL"/>
              </w:rPr>
              <w:t>Chương 7</w:t>
            </w:r>
          </w:p>
        </w:tc>
        <w:tc>
          <w:tcPr>
            <w:tcW w:w="5954" w:type="dxa"/>
            <w:vAlign w:val="center"/>
          </w:tcPr>
          <w:p w14:paraId="6C87B6A1" w14:textId="77777777" w:rsidR="00261028" w:rsidRPr="001D4FA1" w:rsidRDefault="00261028" w:rsidP="006F24C6">
            <w:pPr>
              <w:widowControl w:val="0"/>
              <w:autoSpaceDE w:val="0"/>
              <w:autoSpaceDN w:val="0"/>
              <w:adjustRightInd w:val="0"/>
              <w:spacing w:before="60" w:after="60" w:line="276" w:lineRule="auto"/>
              <w:jc w:val="both"/>
              <w:rPr>
                <w:bCs/>
              </w:rPr>
            </w:pPr>
            <w:r w:rsidRPr="001D4FA1">
              <w:rPr>
                <w:b/>
                <w:bCs/>
                <w:lang w:val="fr-FR"/>
              </w:rPr>
              <w:t>Những vấn đề cơ bản về lịch sử nghệ thuật quân sự Việt Nam</w:t>
            </w:r>
          </w:p>
        </w:tc>
        <w:tc>
          <w:tcPr>
            <w:tcW w:w="850" w:type="dxa"/>
            <w:vAlign w:val="center"/>
          </w:tcPr>
          <w:p w14:paraId="2D762B10" w14:textId="77777777" w:rsidR="00261028" w:rsidRPr="006F24C6" w:rsidRDefault="00CE0812" w:rsidP="0067733C">
            <w:pPr>
              <w:pStyle w:val="ListParagraph"/>
              <w:spacing w:before="60" w:after="60" w:line="276" w:lineRule="auto"/>
              <w:ind w:left="0"/>
              <w:jc w:val="center"/>
              <w:rPr>
                <w:bCs/>
              </w:rPr>
            </w:pPr>
            <w:r w:rsidRPr="006F24C6">
              <w:rPr>
                <w:bCs/>
              </w:rPr>
              <w:t>0</w:t>
            </w:r>
            <w:r w:rsidR="00261028" w:rsidRPr="006F24C6">
              <w:rPr>
                <w:bCs/>
              </w:rPr>
              <w:t>6</w:t>
            </w:r>
          </w:p>
        </w:tc>
        <w:tc>
          <w:tcPr>
            <w:tcW w:w="1418" w:type="dxa"/>
            <w:vAlign w:val="center"/>
          </w:tcPr>
          <w:p w14:paraId="1E6D91F9" w14:textId="383D2694" w:rsidR="00261028" w:rsidRPr="006F24C6" w:rsidRDefault="00261028" w:rsidP="000C249D">
            <w:pPr>
              <w:pStyle w:val="ListParagraph"/>
              <w:spacing w:before="60" w:after="60" w:line="276" w:lineRule="auto"/>
              <w:ind w:left="0"/>
              <w:jc w:val="center"/>
              <w:rPr>
                <w:bCs/>
                <w:lang w:val="vi-VN"/>
              </w:rPr>
            </w:pPr>
          </w:p>
        </w:tc>
      </w:tr>
      <w:tr w:rsidR="00261028" w:rsidRPr="000B2E46" w14:paraId="3CA8DAD0" w14:textId="77777777" w:rsidTr="00E02CD1">
        <w:tc>
          <w:tcPr>
            <w:tcW w:w="1242" w:type="dxa"/>
            <w:vAlign w:val="center"/>
          </w:tcPr>
          <w:p w14:paraId="60D307A2" w14:textId="77777777" w:rsidR="00261028" w:rsidRPr="001D4FA1" w:rsidRDefault="00261028" w:rsidP="0067733C">
            <w:pPr>
              <w:pStyle w:val="ListParagraph"/>
              <w:spacing w:before="60" w:after="60" w:line="276" w:lineRule="auto"/>
              <w:ind w:left="0"/>
              <w:jc w:val="center"/>
              <w:rPr>
                <w:bCs/>
                <w:sz w:val="26"/>
                <w:szCs w:val="26"/>
                <w:lang w:val="nl-NL"/>
              </w:rPr>
            </w:pPr>
            <w:r w:rsidRPr="001D4FA1">
              <w:rPr>
                <w:bCs/>
                <w:sz w:val="26"/>
                <w:szCs w:val="26"/>
                <w:lang w:val="nl-NL"/>
              </w:rPr>
              <w:t>7.1</w:t>
            </w:r>
          </w:p>
        </w:tc>
        <w:tc>
          <w:tcPr>
            <w:tcW w:w="5954" w:type="dxa"/>
            <w:vAlign w:val="center"/>
          </w:tcPr>
          <w:p w14:paraId="1AD8AA7F" w14:textId="77777777" w:rsidR="00261028" w:rsidRPr="001D4FA1" w:rsidRDefault="00261028" w:rsidP="0067733C">
            <w:pPr>
              <w:widowControl w:val="0"/>
              <w:autoSpaceDE w:val="0"/>
              <w:autoSpaceDN w:val="0"/>
              <w:adjustRightInd w:val="0"/>
              <w:spacing w:before="60" w:after="60" w:line="276" w:lineRule="auto"/>
              <w:rPr>
                <w:bCs/>
              </w:rPr>
            </w:pPr>
            <w:r w:rsidRPr="001D4FA1">
              <w:rPr>
                <w:bCs/>
              </w:rPr>
              <w:t>Truyền thống và nghệ thuật đánh giặc của cha ông ta</w:t>
            </w:r>
          </w:p>
        </w:tc>
        <w:tc>
          <w:tcPr>
            <w:tcW w:w="850" w:type="dxa"/>
            <w:vAlign w:val="center"/>
          </w:tcPr>
          <w:p w14:paraId="0511790C" w14:textId="77777777" w:rsidR="00261028" w:rsidRPr="000B2E46" w:rsidRDefault="00261028" w:rsidP="0067733C">
            <w:pPr>
              <w:pStyle w:val="ListParagraph"/>
              <w:spacing w:before="60" w:after="60" w:line="276" w:lineRule="auto"/>
              <w:ind w:left="0"/>
              <w:jc w:val="center"/>
              <w:rPr>
                <w:b/>
                <w:bCs/>
              </w:rPr>
            </w:pPr>
          </w:p>
        </w:tc>
        <w:tc>
          <w:tcPr>
            <w:tcW w:w="1418" w:type="dxa"/>
            <w:vAlign w:val="center"/>
          </w:tcPr>
          <w:p w14:paraId="0A5D6999" w14:textId="6CDA9D75" w:rsidR="00261028" w:rsidRPr="000B2E46" w:rsidRDefault="00855E2D" w:rsidP="00855E2D">
            <w:pPr>
              <w:pStyle w:val="ListParagraph"/>
              <w:spacing w:before="60" w:after="60" w:line="276" w:lineRule="auto"/>
              <w:ind w:left="0"/>
              <w:jc w:val="center"/>
              <w:rPr>
                <w:bCs/>
              </w:rPr>
            </w:pPr>
            <w:r w:rsidRPr="006F24C6">
              <w:rPr>
                <w:bCs/>
              </w:rPr>
              <w:t>4.1.7</w:t>
            </w:r>
            <w:r>
              <w:rPr>
                <w:bCs/>
              </w:rPr>
              <w:t>,</w:t>
            </w:r>
            <w:r w:rsidR="00E02CD1">
              <w:rPr>
                <w:bCs/>
              </w:rPr>
              <w:t xml:space="preserve"> </w:t>
            </w:r>
            <w:r w:rsidRPr="006F24C6">
              <w:rPr>
                <w:bCs/>
              </w:rPr>
              <w:t>4.2.1</w:t>
            </w:r>
            <w:r>
              <w:rPr>
                <w:bCs/>
              </w:rPr>
              <w:t xml:space="preserve">, </w:t>
            </w:r>
            <w:r w:rsidR="00D4315E" w:rsidRPr="000B2E46">
              <w:rPr>
                <w:bCs/>
              </w:rPr>
              <w:t>4.2.3</w:t>
            </w:r>
            <w:r>
              <w:rPr>
                <w:bCs/>
              </w:rPr>
              <w:t xml:space="preserve">, </w:t>
            </w:r>
            <w:r w:rsidR="00D4315E" w:rsidRPr="000B2E46">
              <w:rPr>
                <w:bCs/>
              </w:rPr>
              <w:t>4.2.4</w:t>
            </w:r>
          </w:p>
        </w:tc>
      </w:tr>
      <w:tr w:rsidR="00261028" w:rsidRPr="000B2E46" w14:paraId="3AE999D9" w14:textId="77777777" w:rsidTr="00E02CD1">
        <w:tc>
          <w:tcPr>
            <w:tcW w:w="1242" w:type="dxa"/>
            <w:vAlign w:val="center"/>
          </w:tcPr>
          <w:p w14:paraId="34DF3B4C" w14:textId="77777777" w:rsidR="00261028" w:rsidRPr="001D4FA1" w:rsidRDefault="00261028" w:rsidP="0067733C">
            <w:pPr>
              <w:pStyle w:val="ListParagraph"/>
              <w:spacing w:before="60" w:after="60" w:line="276" w:lineRule="auto"/>
              <w:ind w:left="0"/>
              <w:jc w:val="center"/>
              <w:rPr>
                <w:bCs/>
                <w:sz w:val="26"/>
                <w:szCs w:val="26"/>
                <w:lang w:val="nl-NL"/>
              </w:rPr>
            </w:pPr>
            <w:r w:rsidRPr="001D4FA1">
              <w:rPr>
                <w:bCs/>
                <w:sz w:val="26"/>
                <w:szCs w:val="26"/>
                <w:lang w:val="nl-NL"/>
              </w:rPr>
              <w:t>7.2</w:t>
            </w:r>
          </w:p>
        </w:tc>
        <w:tc>
          <w:tcPr>
            <w:tcW w:w="5954" w:type="dxa"/>
            <w:vAlign w:val="center"/>
          </w:tcPr>
          <w:p w14:paraId="72F2B55D" w14:textId="77777777" w:rsidR="00261028" w:rsidRPr="001D4FA1" w:rsidRDefault="00261028" w:rsidP="0067733C">
            <w:pPr>
              <w:widowControl w:val="0"/>
              <w:autoSpaceDE w:val="0"/>
              <w:autoSpaceDN w:val="0"/>
              <w:adjustRightInd w:val="0"/>
              <w:spacing w:before="60" w:after="60" w:line="276" w:lineRule="auto"/>
              <w:jc w:val="both"/>
              <w:rPr>
                <w:bCs/>
                <w:lang w:val="fr-FR"/>
              </w:rPr>
            </w:pPr>
            <w:r w:rsidRPr="001D4FA1">
              <w:rPr>
                <w:bCs/>
                <w:lang w:val="fr-FR"/>
              </w:rPr>
              <w:t>Nghệ thuật quân sự Việt Nam từ khi có Đảng lãnh đạo</w:t>
            </w:r>
          </w:p>
        </w:tc>
        <w:tc>
          <w:tcPr>
            <w:tcW w:w="850" w:type="dxa"/>
            <w:vAlign w:val="center"/>
          </w:tcPr>
          <w:p w14:paraId="64249A0F" w14:textId="77777777" w:rsidR="00261028" w:rsidRPr="000B2E46" w:rsidRDefault="00261028" w:rsidP="0067733C">
            <w:pPr>
              <w:pStyle w:val="ListParagraph"/>
              <w:spacing w:before="60" w:after="60" w:line="276" w:lineRule="auto"/>
              <w:ind w:left="0"/>
              <w:jc w:val="center"/>
              <w:rPr>
                <w:b/>
                <w:bCs/>
              </w:rPr>
            </w:pPr>
          </w:p>
        </w:tc>
        <w:tc>
          <w:tcPr>
            <w:tcW w:w="1418" w:type="dxa"/>
            <w:vAlign w:val="center"/>
          </w:tcPr>
          <w:p w14:paraId="6B37133A" w14:textId="18E8E5EA" w:rsidR="00261028" w:rsidRPr="00855E2D" w:rsidRDefault="00855E2D" w:rsidP="00855E2D">
            <w:pPr>
              <w:pStyle w:val="ListParagraph"/>
              <w:spacing w:before="60" w:after="60" w:line="276" w:lineRule="auto"/>
              <w:ind w:left="0"/>
              <w:jc w:val="center"/>
              <w:rPr>
                <w:bCs/>
              </w:rPr>
            </w:pPr>
            <w:r w:rsidRPr="006F24C6">
              <w:rPr>
                <w:bCs/>
              </w:rPr>
              <w:t>4.1.7</w:t>
            </w:r>
            <w:r>
              <w:rPr>
                <w:bCs/>
              </w:rPr>
              <w:t>,</w:t>
            </w:r>
            <w:r w:rsidR="00E02CD1">
              <w:rPr>
                <w:bCs/>
              </w:rPr>
              <w:t xml:space="preserve"> </w:t>
            </w:r>
            <w:r w:rsidRPr="006F24C6">
              <w:rPr>
                <w:bCs/>
              </w:rPr>
              <w:t>4.2.1</w:t>
            </w:r>
            <w:r>
              <w:rPr>
                <w:bCs/>
              </w:rPr>
              <w:t xml:space="preserve">, </w:t>
            </w:r>
            <w:r w:rsidR="00D4315E" w:rsidRPr="000B2E46">
              <w:rPr>
                <w:bCs/>
              </w:rPr>
              <w:lastRenderedPageBreak/>
              <w:t>4.2.5</w:t>
            </w:r>
          </w:p>
        </w:tc>
      </w:tr>
      <w:tr w:rsidR="00261028" w:rsidRPr="000B2E46" w14:paraId="2968D2D9" w14:textId="77777777" w:rsidTr="00E02CD1">
        <w:tc>
          <w:tcPr>
            <w:tcW w:w="1242" w:type="dxa"/>
            <w:vAlign w:val="center"/>
          </w:tcPr>
          <w:p w14:paraId="2EBFE463" w14:textId="77777777" w:rsidR="00261028" w:rsidRPr="001D4FA1" w:rsidRDefault="00261028" w:rsidP="0067733C">
            <w:pPr>
              <w:pStyle w:val="ListParagraph"/>
              <w:spacing w:before="60" w:after="60" w:line="276" w:lineRule="auto"/>
              <w:ind w:left="0"/>
              <w:jc w:val="center"/>
              <w:rPr>
                <w:bCs/>
                <w:sz w:val="26"/>
                <w:szCs w:val="26"/>
                <w:lang w:val="nl-NL"/>
              </w:rPr>
            </w:pPr>
            <w:r w:rsidRPr="001D4FA1">
              <w:rPr>
                <w:bCs/>
                <w:sz w:val="26"/>
                <w:szCs w:val="26"/>
                <w:lang w:val="nl-NL"/>
              </w:rPr>
              <w:lastRenderedPageBreak/>
              <w:t>7.3</w:t>
            </w:r>
          </w:p>
        </w:tc>
        <w:tc>
          <w:tcPr>
            <w:tcW w:w="5954" w:type="dxa"/>
            <w:vAlign w:val="center"/>
          </w:tcPr>
          <w:p w14:paraId="12A9798B" w14:textId="72EF99E6" w:rsidR="00261028" w:rsidRPr="001D4FA1" w:rsidRDefault="00261028" w:rsidP="0067733C">
            <w:pPr>
              <w:widowControl w:val="0"/>
              <w:autoSpaceDE w:val="0"/>
              <w:autoSpaceDN w:val="0"/>
              <w:adjustRightInd w:val="0"/>
              <w:spacing w:before="60" w:after="60" w:line="276" w:lineRule="auto"/>
              <w:jc w:val="both"/>
              <w:rPr>
                <w:bCs/>
                <w:lang w:val="sv-SE"/>
              </w:rPr>
            </w:pPr>
            <w:r w:rsidRPr="001D4FA1">
              <w:rPr>
                <w:bCs/>
                <w:lang w:val="sv-SE"/>
              </w:rPr>
              <w:t xml:space="preserve">Vận dụng một số bài học kinh nghiệm về nghệ thuật quân sự Việt Nam vào sự nghiệp bảo vệ </w:t>
            </w:r>
            <w:r w:rsidR="0077745D" w:rsidRPr="001D4FA1">
              <w:rPr>
                <w:bCs/>
                <w:lang w:val="sv-SE"/>
              </w:rPr>
              <w:t>T</w:t>
            </w:r>
            <w:r w:rsidRPr="001D4FA1">
              <w:rPr>
                <w:bCs/>
                <w:lang w:val="sv-SE"/>
              </w:rPr>
              <w:t>ổ quốc và trách nhiệm của sinh viên</w:t>
            </w:r>
          </w:p>
        </w:tc>
        <w:tc>
          <w:tcPr>
            <w:tcW w:w="850" w:type="dxa"/>
            <w:vAlign w:val="center"/>
          </w:tcPr>
          <w:p w14:paraId="0AA8793B" w14:textId="77777777" w:rsidR="00261028" w:rsidRPr="000B2E46" w:rsidRDefault="00261028" w:rsidP="0067733C">
            <w:pPr>
              <w:pStyle w:val="ListParagraph"/>
              <w:spacing w:before="60" w:after="60" w:line="276" w:lineRule="auto"/>
              <w:ind w:left="0"/>
              <w:jc w:val="center"/>
              <w:rPr>
                <w:b/>
                <w:bCs/>
              </w:rPr>
            </w:pPr>
          </w:p>
        </w:tc>
        <w:tc>
          <w:tcPr>
            <w:tcW w:w="1418" w:type="dxa"/>
            <w:vAlign w:val="center"/>
          </w:tcPr>
          <w:p w14:paraId="7C3F7498" w14:textId="39C8F137" w:rsidR="00261028" w:rsidRPr="000B2E46" w:rsidRDefault="00855E2D" w:rsidP="000C249D">
            <w:pPr>
              <w:pStyle w:val="ListParagraph"/>
              <w:spacing w:before="60" w:after="60" w:line="276" w:lineRule="auto"/>
              <w:ind w:left="0"/>
              <w:jc w:val="center"/>
              <w:rPr>
                <w:bCs/>
                <w:lang w:val="vi-VN"/>
              </w:rPr>
            </w:pPr>
            <w:r w:rsidRPr="006F24C6">
              <w:rPr>
                <w:bCs/>
              </w:rPr>
              <w:t>4.1.7</w:t>
            </w:r>
            <w:r>
              <w:rPr>
                <w:bCs/>
              </w:rPr>
              <w:t>,</w:t>
            </w:r>
            <w:r w:rsidR="00E02CD1">
              <w:rPr>
                <w:bCs/>
              </w:rPr>
              <w:t xml:space="preserve"> </w:t>
            </w:r>
            <w:r w:rsidRPr="006F24C6">
              <w:rPr>
                <w:bCs/>
              </w:rPr>
              <w:t>4.2.1</w:t>
            </w:r>
            <w:r>
              <w:rPr>
                <w:bCs/>
              </w:rPr>
              <w:t xml:space="preserve">, </w:t>
            </w:r>
            <w:r w:rsidRPr="000B2E46">
              <w:rPr>
                <w:bCs/>
              </w:rPr>
              <w:t>4.2.3</w:t>
            </w:r>
          </w:p>
        </w:tc>
      </w:tr>
      <w:tr w:rsidR="0087286C" w:rsidRPr="000B2E46" w14:paraId="6E887C6A" w14:textId="77777777" w:rsidTr="00E02CD1">
        <w:tc>
          <w:tcPr>
            <w:tcW w:w="1242" w:type="dxa"/>
            <w:vAlign w:val="center"/>
          </w:tcPr>
          <w:p w14:paraId="356D8A67" w14:textId="77777777" w:rsidR="0087286C" w:rsidRPr="001D4FA1" w:rsidRDefault="0087286C" w:rsidP="002E2E00">
            <w:pPr>
              <w:jc w:val="center"/>
              <w:rPr>
                <w:b/>
              </w:rPr>
            </w:pPr>
            <w:r w:rsidRPr="001D4FA1">
              <w:rPr>
                <w:b/>
                <w:bCs/>
              </w:rPr>
              <w:t>Chương 8</w:t>
            </w:r>
          </w:p>
        </w:tc>
        <w:tc>
          <w:tcPr>
            <w:tcW w:w="5954" w:type="dxa"/>
          </w:tcPr>
          <w:p w14:paraId="46635467" w14:textId="77777777" w:rsidR="0087286C" w:rsidRPr="001D4FA1" w:rsidRDefault="0087286C" w:rsidP="0087286C">
            <w:pPr>
              <w:jc w:val="both"/>
              <w:rPr>
                <w:b/>
              </w:rPr>
            </w:pPr>
            <w:r w:rsidRPr="001D4FA1">
              <w:rPr>
                <w:b/>
                <w:bCs/>
              </w:rPr>
              <w:t>Xây dựng và bảo vệ chủ quyền biển, đảo, biên giới quốc gia trong tình hình mới</w:t>
            </w:r>
          </w:p>
        </w:tc>
        <w:tc>
          <w:tcPr>
            <w:tcW w:w="850" w:type="dxa"/>
            <w:vAlign w:val="center"/>
          </w:tcPr>
          <w:p w14:paraId="6BA9DC17" w14:textId="77777777" w:rsidR="0087286C" w:rsidRPr="00CE0812" w:rsidRDefault="00CE0812" w:rsidP="00954E31">
            <w:pPr>
              <w:pStyle w:val="ListParagraph"/>
              <w:spacing w:before="60" w:after="60" w:line="276" w:lineRule="auto"/>
              <w:ind w:left="0"/>
              <w:jc w:val="center"/>
              <w:rPr>
                <w:bCs/>
              </w:rPr>
            </w:pPr>
            <w:r w:rsidRPr="00CE0812">
              <w:rPr>
                <w:bCs/>
              </w:rPr>
              <w:t>0</w:t>
            </w:r>
            <w:r w:rsidR="0087286C" w:rsidRPr="00CE0812">
              <w:rPr>
                <w:bCs/>
              </w:rPr>
              <w:t>4</w:t>
            </w:r>
          </w:p>
        </w:tc>
        <w:tc>
          <w:tcPr>
            <w:tcW w:w="1418" w:type="dxa"/>
            <w:vAlign w:val="center"/>
          </w:tcPr>
          <w:p w14:paraId="7133E296" w14:textId="757B80B0" w:rsidR="0087286C" w:rsidRPr="000B2E46" w:rsidRDefault="0087286C" w:rsidP="00954E31">
            <w:pPr>
              <w:pStyle w:val="ListParagraph"/>
              <w:spacing w:before="60" w:after="60" w:line="276" w:lineRule="auto"/>
              <w:ind w:left="0"/>
              <w:jc w:val="center"/>
              <w:rPr>
                <w:bCs/>
              </w:rPr>
            </w:pPr>
          </w:p>
        </w:tc>
      </w:tr>
      <w:tr w:rsidR="0087286C" w:rsidRPr="000B2E46" w14:paraId="113815DD" w14:textId="77777777" w:rsidTr="00E02CD1">
        <w:tc>
          <w:tcPr>
            <w:tcW w:w="1242" w:type="dxa"/>
            <w:vAlign w:val="center"/>
          </w:tcPr>
          <w:p w14:paraId="0519EC51" w14:textId="77777777" w:rsidR="0087286C" w:rsidRPr="001D4FA1" w:rsidRDefault="0087286C" w:rsidP="002E2E00">
            <w:pPr>
              <w:jc w:val="center"/>
              <w:rPr>
                <w:bCs/>
              </w:rPr>
            </w:pPr>
            <w:r w:rsidRPr="001D4FA1">
              <w:rPr>
                <w:bCs/>
              </w:rPr>
              <w:t>8.1</w:t>
            </w:r>
          </w:p>
          <w:p w14:paraId="4E8B9200" w14:textId="77777777" w:rsidR="0087286C" w:rsidRPr="001D4FA1" w:rsidRDefault="0087286C" w:rsidP="002E2E00">
            <w:pPr>
              <w:jc w:val="center"/>
              <w:rPr>
                <w:bCs/>
              </w:rPr>
            </w:pPr>
          </w:p>
        </w:tc>
        <w:tc>
          <w:tcPr>
            <w:tcW w:w="5954" w:type="dxa"/>
          </w:tcPr>
          <w:p w14:paraId="5B6CFB24" w14:textId="77777777" w:rsidR="0087286C" w:rsidRPr="001D4FA1" w:rsidRDefault="0087286C" w:rsidP="0087286C">
            <w:pPr>
              <w:jc w:val="both"/>
              <w:rPr>
                <w:bCs/>
              </w:rPr>
            </w:pPr>
            <w:r w:rsidRPr="001D4FA1">
              <w:rPr>
                <w:bCs/>
              </w:rPr>
              <w:t>X</w:t>
            </w:r>
            <w:r w:rsidRPr="001D4FA1">
              <w:rPr>
                <w:bCs/>
                <w:lang w:val="vi-VN"/>
              </w:rPr>
              <w:t xml:space="preserve">ây dựng và bảo vệ chủ quyền </w:t>
            </w:r>
            <w:r w:rsidRPr="001D4FA1">
              <w:rPr>
                <w:bCs/>
              </w:rPr>
              <w:t>biển, đảo</w:t>
            </w:r>
            <w:r w:rsidRPr="001D4FA1">
              <w:rPr>
                <w:bCs/>
                <w:lang w:val="vi-VN"/>
              </w:rPr>
              <w:t xml:space="preserve"> quốc gia</w:t>
            </w:r>
            <w:r w:rsidRPr="001D4FA1">
              <w:rPr>
                <w:bCs/>
              </w:rPr>
              <w:t xml:space="preserve"> trong tình hình mới</w:t>
            </w:r>
          </w:p>
        </w:tc>
        <w:tc>
          <w:tcPr>
            <w:tcW w:w="850" w:type="dxa"/>
            <w:vAlign w:val="center"/>
          </w:tcPr>
          <w:p w14:paraId="7EEB788E" w14:textId="77777777" w:rsidR="0087286C" w:rsidRPr="000B2E46" w:rsidRDefault="0087286C" w:rsidP="00954E31">
            <w:pPr>
              <w:pStyle w:val="ListParagraph"/>
              <w:spacing w:before="60" w:after="60" w:line="276" w:lineRule="auto"/>
              <w:ind w:left="0"/>
              <w:jc w:val="center"/>
              <w:rPr>
                <w:b/>
                <w:bCs/>
              </w:rPr>
            </w:pPr>
          </w:p>
        </w:tc>
        <w:tc>
          <w:tcPr>
            <w:tcW w:w="1418" w:type="dxa"/>
            <w:vAlign w:val="center"/>
          </w:tcPr>
          <w:p w14:paraId="2A7CCFAE" w14:textId="7726221F" w:rsidR="0087286C" w:rsidRPr="000B2E46" w:rsidRDefault="00855E2D" w:rsidP="00855E2D">
            <w:pPr>
              <w:pStyle w:val="ListParagraph"/>
              <w:spacing w:before="60" w:after="60" w:line="276" w:lineRule="auto"/>
              <w:ind w:left="0"/>
              <w:jc w:val="center"/>
              <w:rPr>
                <w:bCs/>
                <w:lang w:val="vi-VN"/>
              </w:rPr>
            </w:pPr>
            <w:r>
              <w:rPr>
                <w:bCs/>
              </w:rPr>
              <w:t xml:space="preserve">4.1.8, </w:t>
            </w:r>
            <w:r w:rsidRPr="000B2E46">
              <w:rPr>
                <w:bCs/>
              </w:rPr>
              <w:t>4.2.3</w:t>
            </w:r>
            <w:r>
              <w:rPr>
                <w:bCs/>
              </w:rPr>
              <w:t xml:space="preserve">, </w:t>
            </w:r>
            <w:r w:rsidR="00D4315E" w:rsidRPr="000B2E46">
              <w:rPr>
                <w:bCs/>
              </w:rPr>
              <w:t>4.2.4</w:t>
            </w:r>
            <w:r>
              <w:rPr>
                <w:bCs/>
              </w:rPr>
              <w:t xml:space="preserve">, </w:t>
            </w:r>
            <w:r w:rsidR="00D4315E" w:rsidRPr="000B2E46">
              <w:rPr>
                <w:bCs/>
              </w:rPr>
              <w:t>4.2.5</w:t>
            </w:r>
          </w:p>
        </w:tc>
      </w:tr>
      <w:tr w:rsidR="0087286C" w:rsidRPr="000B2E46" w14:paraId="1413A4A9" w14:textId="77777777" w:rsidTr="00E02CD1">
        <w:tc>
          <w:tcPr>
            <w:tcW w:w="1242" w:type="dxa"/>
            <w:vAlign w:val="center"/>
          </w:tcPr>
          <w:p w14:paraId="2FAB75FC" w14:textId="77777777" w:rsidR="0087286C" w:rsidRPr="001D4FA1" w:rsidRDefault="0087286C" w:rsidP="002E2E00">
            <w:pPr>
              <w:jc w:val="center"/>
              <w:rPr>
                <w:bCs/>
              </w:rPr>
            </w:pPr>
            <w:r w:rsidRPr="001D4FA1">
              <w:rPr>
                <w:bCs/>
              </w:rPr>
              <w:t>8.2</w:t>
            </w:r>
          </w:p>
          <w:p w14:paraId="5FDA0EF3" w14:textId="77777777" w:rsidR="0087286C" w:rsidRPr="001D4FA1" w:rsidRDefault="0087286C" w:rsidP="002E2E00">
            <w:pPr>
              <w:jc w:val="center"/>
              <w:rPr>
                <w:bCs/>
              </w:rPr>
            </w:pPr>
          </w:p>
        </w:tc>
        <w:tc>
          <w:tcPr>
            <w:tcW w:w="5954" w:type="dxa"/>
          </w:tcPr>
          <w:p w14:paraId="4B7C6847" w14:textId="77777777" w:rsidR="0087286C" w:rsidRPr="001D4FA1" w:rsidRDefault="0087286C" w:rsidP="002E2E00">
            <w:pPr>
              <w:jc w:val="both"/>
              <w:rPr>
                <w:bCs/>
              </w:rPr>
            </w:pPr>
            <w:r w:rsidRPr="001D4FA1">
              <w:rPr>
                <w:bCs/>
              </w:rPr>
              <w:t>Xây dựng và bảo vệ biên giới quốc gia trong tình hình mới</w:t>
            </w:r>
          </w:p>
        </w:tc>
        <w:tc>
          <w:tcPr>
            <w:tcW w:w="850" w:type="dxa"/>
            <w:vAlign w:val="center"/>
          </w:tcPr>
          <w:p w14:paraId="7EB94A20" w14:textId="77777777" w:rsidR="0087286C" w:rsidRPr="000B2E46" w:rsidRDefault="0087286C" w:rsidP="00954E31">
            <w:pPr>
              <w:pStyle w:val="ListParagraph"/>
              <w:spacing w:before="60" w:after="60" w:line="276" w:lineRule="auto"/>
              <w:ind w:left="0"/>
              <w:jc w:val="center"/>
              <w:rPr>
                <w:b/>
                <w:bCs/>
              </w:rPr>
            </w:pPr>
          </w:p>
        </w:tc>
        <w:tc>
          <w:tcPr>
            <w:tcW w:w="1418" w:type="dxa"/>
            <w:vAlign w:val="center"/>
          </w:tcPr>
          <w:p w14:paraId="255DA1C4" w14:textId="3E1C1E96" w:rsidR="0087286C" w:rsidRPr="000B2E46" w:rsidRDefault="00855E2D" w:rsidP="00D4315E">
            <w:pPr>
              <w:pStyle w:val="ListParagraph"/>
              <w:spacing w:before="60" w:after="60" w:line="276" w:lineRule="auto"/>
              <w:ind w:left="0"/>
              <w:jc w:val="center"/>
              <w:rPr>
                <w:bCs/>
                <w:lang w:val="vi-VN"/>
              </w:rPr>
            </w:pPr>
            <w:r>
              <w:rPr>
                <w:bCs/>
              </w:rPr>
              <w:t xml:space="preserve">4.1.8, </w:t>
            </w:r>
            <w:r w:rsidRPr="000B2E46">
              <w:rPr>
                <w:bCs/>
              </w:rPr>
              <w:t>4.2.3</w:t>
            </w:r>
          </w:p>
        </w:tc>
      </w:tr>
      <w:tr w:rsidR="0087286C" w:rsidRPr="000B2E46" w14:paraId="5718EEE5" w14:textId="77777777" w:rsidTr="00E02CD1">
        <w:tc>
          <w:tcPr>
            <w:tcW w:w="1242" w:type="dxa"/>
            <w:vAlign w:val="center"/>
          </w:tcPr>
          <w:p w14:paraId="50A0B3AC" w14:textId="77777777" w:rsidR="0087286C" w:rsidRPr="001D4FA1" w:rsidRDefault="0087286C" w:rsidP="002E2E00">
            <w:pPr>
              <w:jc w:val="center"/>
              <w:rPr>
                <w:bCs/>
              </w:rPr>
            </w:pPr>
            <w:r w:rsidRPr="001D4FA1">
              <w:rPr>
                <w:bCs/>
              </w:rPr>
              <w:t>8.3</w:t>
            </w:r>
          </w:p>
        </w:tc>
        <w:tc>
          <w:tcPr>
            <w:tcW w:w="5954" w:type="dxa"/>
          </w:tcPr>
          <w:p w14:paraId="4019A3E1" w14:textId="77777777" w:rsidR="0087286C" w:rsidRPr="001D4FA1" w:rsidRDefault="0087286C" w:rsidP="0087286C">
            <w:pPr>
              <w:jc w:val="both"/>
            </w:pPr>
            <w:r w:rsidRPr="001D4FA1">
              <w:rPr>
                <w:bCs/>
              </w:rPr>
              <w:t>Quan điểm của Đảng và Nhà n</w:t>
            </w:r>
            <w:r w:rsidRPr="001D4FA1">
              <w:rPr>
                <w:bCs/>
                <w:lang w:val="vi-VN"/>
              </w:rPr>
              <w:t>ư</w:t>
            </w:r>
            <w:r w:rsidRPr="001D4FA1">
              <w:rPr>
                <w:bCs/>
              </w:rPr>
              <w:t>ớc ta về xây dựng và bảo vệ chủ quyền biển, đảo, biên giới quốc gia trong tình hình mới</w:t>
            </w:r>
          </w:p>
        </w:tc>
        <w:tc>
          <w:tcPr>
            <w:tcW w:w="850" w:type="dxa"/>
            <w:vAlign w:val="center"/>
          </w:tcPr>
          <w:p w14:paraId="32B0B2C6" w14:textId="77777777" w:rsidR="0087286C" w:rsidRPr="000B2E46" w:rsidRDefault="0087286C" w:rsidP="00954E31">
            <w:pPr>
              <w:pStyle w:val="ListParagraph"/>
              <w:spacing w:before="60" w:after="60" w:line="276" w:lineRule="auto"/>
              <w:ind w:left="0"/>
              <w:jc w:val="center"/>
              <w:rPr>
                <w:b/>
                <w:bCs/>
              </w:rPr>
            </w:pPr>
          </w:p>
        </w:tc>
        <w:tc>
          <w:tcPr>
            <w:tcW w:w="1418" w:type="dxa"/>
            <w:vAlign w:val="center"/>
          </w:tcPr>
          <w:p w14:paraId="3FC72D12" w14:textId="57CE37DC" w:rsidR="0087286C" w:rsidRPr="000B2E46" w:rsidRDefault="00855E2D" w:rsidP="00954E31">
            <w:pPr>
              <w:pStyle w:val="ListParagraph"/>
              <w:spacing w:before="60" w:after="60" w:line="276" w:lineRule="auto"/>
              <w:ind w:left="0"/>
              <w:jc w:val="center"/>
              <w:rPr>
                <w:bCs/>
                <w:lang w:val="vi-VN"/>
              </w:rPr>
            </w:pPr>
            <w:r>
              <w:rPr>
                <w:bCs/>
              </w:rPr>
              <w:t xml:space="preserve">4.1.8, </w:t>
            </w:r>
            <w:r w:rsidRPr="000B2E46">
              <w:rPr>
                <w:bCs/>
              </w:rPr>
              <w:t>4.2.3</w:t>
            </w:r>
          </w:p>
        </w:tc>
      </w:tr>
      <w:tr w:rsidR="00261028" w:rsidRPr="000B2E46" w14:paraId="385248A5" w14:textId="77777777" w:rsidTr="00E02CD1">
        <w:tc>
          <w:tcPr>
            <w:tcW w:w="1242" w:type="dxa"/>
            <w:vAlign w:val="center"/>
          </w:tcPr>
          <w:p w14:paraId="72919B7C" w14:textId="77777777" w:rsidR="00261028" w:rsidRPr="001D4FA1" w:rsidRDefault="00261028" w:rsidP="00954E31">
            <w:pPr>
              <w:pStyle w:val="ListParagraph"/>
              <w:spacing w:before="60" w:after="60" w:line="276" w:lineRule="auto"/>
              <w:ind w:left="0"/>
              <w:jc w:val="center"/>
              <w:rPr>
                <w:b/>
                <w:bCs/>
                <w:sz w:val="26"/>
                <w:szCs w:val="26"/>
                <w:lang w:val="nl-NL"/>
              </w:rPr>
            </w:pPr>
            <w:r w:rsidRPr="001D4FA1">
              <w:rPr>
                <w:b/>
                <w:bCs/>
                <w:sz w:val="26"/>
                <w:szCs w:val="26"/>
                <w:lang w:val="nl-NL"/>
              </w:rPr>
              <w:t>Chương 9</w:t>
            </w:r>
          </w:p>
        </w:tc>
        <w:tc>
          <w:tcPr>
            <w:tcW w:w="5954" w:type="dxa"/>
          </w:tcPr>
          <w:p w14:paraId="5706CB26" w14:textId="77777777" w:rsidR="00261028" w:rsidRPr="001D4FA1" w:rsidRDefault="00261028" w:rsidP="0087286C">
            <w:pPr>
              <w:spacing w:after="120"/>
              <w:jc w:val="both"/>
              <w:rPr>
                <w:b/>
                <w:bCs/>
              </w:rPr>
            </w:pPr>
            <w:r w:rsidRPr="001D4FA1">
              <w:rPr>
                <w:b/>
                <w:bCs/>
              </w:rPr>
              <w:t>Xây dựng lực lượng dân quân tự vệ, lực lượng dự bị động viên và động viên quốc phòng</w:t>
            </w:r>
          </w:p>
        </w:tc>
        <w:tc>
          <w:tcPr>
            <w:tcW w:w="850" w:type="dxa"/>
            <w:vAlign w:val="center"/>
          </w:tcPr>
          <w:p w14:paraId="3AAC483F" w14:textId="77777777" w:rsidR="00261028" w:rsidRPr="00CE0812" w:rsidRDefault="00CE0812" w:rsidP="00954E31">
            <w:pPr>
              <w:pStyle w:val="ListParagraph"/>
              <w:spacing w:before="60" w:after="60" w:line="276" w:lineRule="auto"/>
              <w:ind w:left="0"/>
              <w:jc w:val="center"/>
              <w:rPr>
                <w:bCs/>
              </w:rPr>
            </w:pPr>
            <w:r w:rsidRPr="00CE0812">
              <w:rPr>
                <w:bCs/>
              </w:rPr>
              <w:t>0</w:t>
            </w:r>
            <w:r w:rsidR="00261028" w:rsidRPr="00CE0812">
              <w:rPr>
                <w:bCs/>
              </w:rPr>
              <w:t>6</w:t>
            </w:r>
          </w:p>
        </w:tc>
        <w:tc>
          <w:tcPr>
            <w:tcW w:w="1418" w:type="dxa"/>
            <w:vAlign w:val="center"/>
          </w:tcPr>
          <w:p w14:paraId="240D9678" w14:textId="1174D913" w:rsidR="00261028" w:rsidRPr="000B2E46" w:rsidRDefault="00261028" w:rsidP="00954E31">
            <w:pPr>
              <w:pStyle w:val="ListParagraph"/>
              <w:spacing w:before="60" w:after="60" w:line="276" w:lineRule="auto"/>
              <w:ind w:left="0"/>
              <w:jc w:val="center"/>
              <w:rPr>
                <w:bCs/>
                <w:lang w:val="vi-VN"/>
              </w:rPr>
            </w:pPr>
          </w:p>
        </w:tc>
      </w:tr>
      <w:tr w:rsidR="00261028" w:rsidRPr="000B2E46" w14:paraId="21C5143E" w14:textId="77777777" w:rsidTr="00E02CD1">
        <w:tc>
          <w:tcPr>
            <w:tcW w:w="1242" w:type="dxa"/>
            <w:vAlign w:val="center"/>
          </w:tcPr>
          <w:p w14:paraId="47B9AD9E" w14:textId="77777777" w:rsidR="00261028" w:rsidRPr="001D4FA1" w:rsidRDefault="00261028" w:rsidP="00954E31">
            <w:pPr>
              <w:pStyle w:val="ListParagraph"/>
              <w:spacing w:before="60" w:after="60" w:line="276" w:lineRule="auto"/>
              <w:ind w:left="0"/>
              <w:jc w:val="center"/>
              <w:rPr>
                <w:bCs/>
                <w:sz w:val="26"/>
                <w:szCs w:val="26"/>
                <w:lang w:val="nl-NL"/>
              </w:rPr>
            </w:pPr>
            <w:r w:rsidRPr="001D4FA1">
              <w:rPr>
                <w:bCs/>
                <w:sz w:val="26"/>
                <w:szCs w:val="26"/>
                <w:lang w:val="nl-NL"/>
              </w:rPr>
              <w:t>9.1</w:t>
            </w:r>
          </w:p>
        </w:tc>
        <w:tc>
          <w:tcPr>
            <w:tcW w:w="5954" w:type="dxa"/>
          </w:tcPr>
          <w:p w14:paraId="394671C5" w14:textId="77777777" w:rsidR="00261028" w:rsidRPr="001D4FA1" w:rsidRDefault="00261028" w:rsidP="002E2E00">
            <w:pPr>
              <w:jc w:val="both"/>
              <w:rPr>
                <w:bCs/>
              </w:rPr>
            </w:pPr>
            <w:r w:rsidRPr="001D4FA1">
              <w:rPr>
                <w:bCs/>
              </w:rPr>
              <w:t>Xây dựng lực l</w:t>
            </w:r>
            <w:r w:rsidRPr="001D4FA1">
              <w:rPr>
                <w:bCs/>
                <w:lang w:val="vi-VN"/>
              </w:rPr>
              <w:t>ư</w:t>
            </w:r>
            <w:r w:rsidRPr="001D4FA1">
              <w:rPr>
                <w:bCs/>
              </w:rPr>
              <w:t>ợng dân quân tự vệ</w:t>
            </w:r>
          </w:p>
        </w:tc>
        <w:tc>
          <w:tcPr>
            <w:tcW w:w="850" w:type="dxa"/>
            <w:vAlign w:val="center"/>
          </w:tcPr>
          <w:p w14:paraId="5E877791" w14:textId="77777777" w:rsidR="00261028" w:rsidRPr="000B2E46" w:rsidRDefault="00261028" w:rsidP="00954E31">
            <w:pPr>
              <w:pStyle w:val="ListParagraph"/>
              <w:spacing w:before="60" w:after="60" w:line="276" w:lineRule="auto"/>
              <w:ind w:left="0"/>
              <w:jc w:val="center"/>
              <w:rPr>
                <w:b/>
                <w:bCs/>
              </w:rPr>
            </w:pPr>
          </w:p>
        </w:tc>
        <w:tc>
          <w:tcPr>
            <w:tcW w:w="1418" w:type="dxa"/>
            <w:vAlign w:val="center"/>
          </w:tcPr>
          <w:p w14:paraId="7912BF44" w14:textId="2BA10DE7" w:rsidR="00D4315E" w:rsidRPr="000B2E46" w:rsidRDefault="001D4FA1" w:rsidP="001D4FA1">
            <w:pPr>
              <w:pStyle w:val="ListParagraph"/>
              <w:spacing w:before="60" w:after="60" w:line="276" w:lineRule="auto"/>
              <w:ind w:left="0"/>
              <w:jc w:val="center"/>
              <w:rPr>
                <w:bCs/>
              </w:rPr>
            </w:pPr>
            <w:r>
              <w:rPr>
                <w:bCs/>
              </w:rPr>
              <w:t xml:space="preserve">4.1.9, </w:t>
            </w:r>
            <w:r w:rsidR="00D4315E" w:rsidRPr="000B2E46">
              <w:rPr>
                <w:bCs/>
              </w:rPr>
              <w:t>4.2.4</w:t>
            </w:r>
            <w:r>
              <w:rPr>
                <w:bCs/>
              </w:rPr>
              <w:t>,</w:t>
            </w:r>
          </w:p>
          <w:p w14:paraId="0E02F030" w14:textId="77777777" w:rsidR="00261028" w:rsidRPr="000B2E46" w:rsidRDefault="00D4315E" w:rsidP="00D4315E">
            <w:pPr>
              <w:pStyle w:val="ListParagraph"/>
              <w:spacing w:before="60" w:after="60" w:line="276" w:lineRule="auto"/>
              <w:ind w:left="0"/>
              <w:jc w:val="center"/>
              <w:rPr>
                <w:bCs/>
              </w:rPr>
            </w:pPr>
            <w:r>
              <w:rPr>
                <w:bCs/>
              </w:rPr>
              <w:t>4.2.5</w:t>
            </w:r>
          </w:p>
        </w:tc>
      </w:tr>
      <w:tr w:rsidR="00261028" w:rsidRPr="000B2E46" w14:paraId="719FCF7A" w14:textId="77777777" w:rsidTr="00E02CD1">
        <w:tc>
          <w:tcPr>
            <w:tcW w:w="1242" w:type="dxa"/>
            <w:vAlign w:val="center"/>
          </w:tcPr>
          <w:p w14:paraId="20A647D9" w14:textId="77777777" w:rsidR="00261028" w:rsidRPr="001D4FA1" w:rsidRDefault="00261028" w:rsidP="00954E31">
            <w:pPr>
              <w:pStyle w:val="ListParagraph"/>
              <w:spacing w:before="60" w:after="60" w:line="276" w:lineRule="auto"/>
              <w:ind w:left="0"/>
              <w:jc w:val="center"/>
              <w:rPr>
                <w:bCs/>
                <w:sz w:val="26"/>
                <w:szCs w:val="26"/>
                <w:lang w:val="nl-NL"/>
              </w:rPr>
            </w:pPr>
            <w:r w:rsidRPr="001D4FA1">
              <w:rPr>
                <w:bCs/>
                <w:sz w:val="26"/>
                <w:szCs w:val="26"/>
                <w:lang w:val="nl-NL"/>
              </w:rPr>
              <w:t>9.2</w:t>
            </w:r>
          </w:p>
        </w:tc>
        <w:tc>
          <w:tcPr>
            <w:tcW w:w="5954" w:type="dxa"/>
          </w:tcPr>
          <w:p w14:paraId="261F0196" w14:textId="77777777" w:rsidR="00261028" w:rsidRPr="001D4FA1" w:rsidRDefault="00261028" w:rsidP="002E2E00">
            <w:pPr>
              <w:jc w:val="both"/>
              <w:rPr>
                <w:bCs/>
              </w:rPr>
            </w:pPr>
            <w:r w:rsidRPr="001D4FA1">
              <w:rPr>
                <w:bCs/>
              </w:rPr>
              <w:t>Xây dựng lực l</w:t>
            </w:r>
            <w:r w:rsidRPr="001D4FA1">
              <w:rPr>
                <w:bCs/>
                <w:lang w:val="vi-VN"/>
              </w:rPr>
              <w:t>ư</w:t>
            </w:r>
            <w:r w:rsidRPr="001D4FA1">
              <w:rPr>
                <w:bCs/>
              </w:rPr>
              <w:t xml:space="preserve">ợng dự bị </w:t>
            </w:r>
            <w:r w:rsidRPr="001D4FA1">
              <w:rPr>
                <w:bCs/>
                <w:lang w:val="vi-VN"/>
              </w:rPr>
              <w:t>đ</w:t>
            </w:r>
            <w:r w:rsidRPr="001D4FA1">
              <w:rPr>
                <w:bCs/>
              </w:rPr>
              <w:t>ộng viên</w:t>
            </w:r>
          </w:p>
        </w:tc>
        <w:tc>
          <w:tcPr>
            <w:tcW w:w="850" w:type="dxa"/>
            <w:vAlign w:val="center"/>
          </w:tcPr>
          <w:p w14:paraId="0E8CA259" w14:textId="77777777" w:rsidR="00261028" w:rsidRPr="000B2E46" w:rsidRDefault="00261028" w:rsidP="00954E31">
            <w:pPr>
              <w:pStyle w:val="ListParagraph"/>
              <w:spacing w:before="60" w:after="60" w:line="276" w:lineRule="auto"/>
              <w:ind w:left="0"/>
              <w:jc w:val="center"/>
              <w:rPr>
                <w:b/>
                <w:bCs/>
              </w:rPr>
            </w:pPr>
          </w:p>
        </w:tc>
        <w:tc>
          <w:tcPr>
            <w:tcW w:w="1418" w:type="dxa"/>
            <w:vAlign w:val="center"/>
          </w:tcPr>
          <w:p w14:paraId="443CF56A" w14:textId="75BBD185" w:rsidR="00261028" w:rsidRPr="000B2E46" w:rsidRDefault="001D4FA1" w:rsidP="001D4FA1">
            <w:pPr>
              <w:pStyle w:val="ListParagraph"/>
              <w:spacing w:before="60" w:after="60" w:line="276" w:lineRule="auto"/>
              <w:ind w:left="0"/>
              <w:jc w:val="center"/>
              <w:rPr>
                <w:bCs/>
                <w:lang w:val="vi-VN"/>
              </w:rPr>
            </w:pPr>
            <w:r>
              <w:rPr>
                <w:bCs/>
              </w:rPr>
              <w:t xml:space="preserve">4.1.9, </w:t>
            </w:r>
            <w:r w:rsidRPr="000B2E46">
              <w:rPr>
                <w:bCs/>
              </w:rPr>
              <w:t>4.2.3</w:t>
            </w:r>
          </w:p>
        </w:tc>
      </w:tr>
      <w:tr w:rsidR="00261028" w:rsidRPr="000B2E46" w14:paraId="1974DBC3" w14:textId="77777777" w:rsidTr="00E02CD1">
        <w:trPr>
          <w:trHeight w:val="458"/>
        </w:trPr>
        <w:tc>
          <w:tcPr>
            <w:tcW w:w="1242" w:type="dxa"/>
            <w:vAlign w:val="center"/>
          </w:tcPr>
          <w:p w14:paraId="1AE771B6" w14:textId="77777777" w:rsidR="00261028" w:rsidRPr="001D4FA1" w:rsidRDefault="00261028" w:rsidP="00954E31">
            <w:pPr>
              <w:pStyle w:val="ListParagraph"/>
              <w:spacing w:before="60" w:after="60" w:line="276" w:lineRule="auto"/>
              <w:ind w:left="0"/>
              <w:jc w:val="center"/>
              <w:rPr>
                <w:bCs/>
                <w:sz w:val="26"/>
                <w:szCs w:val="26"/>
                <w:lang w:val="nl-NL"/>
              </w:rPr>
            </w:pPr>
            <w:r w:rsidRPr="001D4FA1">
              <w:rPr>
                <w:bCs/>
                <w:sz w:val="26"/>
                <w:szCs w:val="26"/>
                <w:lang w:val="nl-NL"/>
              </w:rPr>
              <w:t>9.3</w:t>
            </w:r>
          </w:p>
        </w:tc>
        <w:tc>
          <w:tcPr>
            <w:tcW w:w="5954" w:type="dxa"/>
          </w:tcPr>
          <w:p w14:paraId="3C02064B" w14:textId="77777777" w:rsidR="00261028" w:rsidRPr="001D4FA1" w:rsidRDefault="00261028" w:rsidP="0087286C">
            <w:pPr>
              <w:jc w:val="both"/>
              <w:rPr>
                <w:bCs/>
              </w:rPr>
            </w:pPr>
            <w:r w:rsidRPr="001D4FA1">
              <w:rPr>
                <w:bCs/>
              </w:rPr>
              <w:t xml:space="preserve">Động viên quốc phòng </w:t>
            </w:r>
          </w:p>
        </w:tc>
        <w:tc>
          <w:tcPr>
            <w:tcW w:w="850" w:type="dxa"/>
            <w:vAlign w:val="center"/>
          </w:tcPr>
          <w:p w14:paraId="34B84769" w14:textId="77777777" w:rsidR="00261028" w:rsidRPr="000B2E46" w:rsidRDefault="00261028" w:rsidP="00954E31">
            <w:pPr>
              <w:pStyle w:val="ListParagraph"/>
              <w:spacing w:before="60" w:after="60" w:line="276" w:lineRule="auto"/>
              <w:ind w:left="0"/>
              <w:jc w:val="center"/>
              <w:rPr>
                <w:b/>
                <w:bCs/>
              </w:rPr>
            </w:pPr>
          </w:p>
        </w:tc>
        <w:tc>
          <w:tcPr>
            <w:tcW w:w="1418" w:type="dxa"/>
            <w:vAlign w:val="center"/>
          </w:tcPr>
          <w:p w14:paraId="1C984AA8" w14:textId="5DE5FC48" w:rsidR="00261028" w:rsidRPr="001D4FA1" w:rsidRDefault="001D4FA1" w:rsidP="001D4FA1">
            <w:pPr>
              <w:pStyle w:val="ListParagraph"/>
              <w:spacing w:before="60" w:after="60" w:line="276" w:lineRule="auto"/>
              <w:ind w:left="0"/>
              <w:jc w:val="center"/>
              <w:rPr>
                <w:bCs/>
              </w:rPr>
            </w:pPr>
            <w:r>
              <w:rPr>
                <w:bCs/>
              </w:rPr>
              <w:t xml:space="preserve">4.1.9, </w:t>
            </w:r>
            <w:r w:rsidRPr="000B2E46">
              <w:rPr>
                <w:bCs/>
              </w:rPr>
              <w:t>4.2.4</w:t>
            </w:r>
          </w:p>
        </w:tc>
      </w:tr>
      <w:tr w:rsidR="0087286C" w:rsidRPr="000B2E46" w14:paraId="64134A0C" w14:textId="77777777" w:rsidTr="00E02CD1">
        <w:tc>
          <w:tcPr>
            <w:tcW w:w="1242" w:type="dxa"/>
            <w:vAlign w:val="center"/>
          </w:tcPr>
          <w:p w14:paraId="331F7B51" w14:textId="77777777" w:rsidR="0087286C" w:rsidRPr="001D4FA1" w:rsidRDefault="0087286C" w:rsidP="00954E31">
            <w:pPr>
              <w:pStyle w:val="ListParagraph"/>
              <w:spacing w:before="60" w:after="60" w:line="276" w:lineRule="auto"/>
              <w:ind w:left="0"/>
              <w:jc w:val="center"/>
              <w:rPr>
                <w:b/>
                <w:bCs/>
                <w:sz w:val="26"/>
                <w:szCs w:val="26"/>
                <w:lang w:val="nl-NL"/>
              </w:rPr>
            </w:pPr>
            <w:r w:rsidRPr="001D4FA1">
              <w:rPr>
                <w:b/>
                <w:bCs/>
                <w:sz w:val="26"/>
                <w:szCs w:val="26"/>
                <w:lang w:val="nl-NL"/>
              </w:rPr>
              <w:t>Chương 10</w:t>
            </w:r>
          </w:p>
        </w:tc>
        <w:tc>
          <w:tcPr>
            <w:tcW w:w="5954" w:type="dxa"/>
          </w:tcPr>
          <w:p w14:paraId="59CAA419" w14:textId="77777777" w:rsidR="0087286C" w:rsidRPr="001D4FA1" w:rsidRDefault="0087286C" w:rsidP="002E2E00">
            <w:pPr>
              <w:jc w:val="both"/>
              <w:rPr>
                <w:b/>
              </w:rPr>
            </w:pPr>
            <w:r w:rsidRPr="001D4FA1">
              <w:rPr>
                <w:b/>
                <w:bCs/>
              </w:rPr>
              <w:t>Xây dựng phong trào toàn dân bảo vệ an ninh Tổ quốc</w:t>
            </w:r>
          </w:p>
        </w:tc>
        <w:tc>
          <w:tcPr>
            <w:tcW w:w="850" w:type="dxa"/>
            <w:vAlign w:val="center"/>
          </w:tcPr>
          <w:p w14:paraId="4E062C79" w14:textId="77777777" w:rsidR="0087286C" w:rsidRPr="00CE0812" w:rsidRDefault="00CE0812" w:rsidP="00954E31">
            <w:pPr>
              <w:pStyle w:val="ListParagraph"/>
              <w:spacing w:before="60" w:after="60" w:line="276" w:lineRule="auto"/>
              <w:ind w:left="0"/>
              <w:jc w:val="center"/>
              <w:rPr>
                <w:bCs/>
              </w:rPr>
            </w:pPr>
            <w:r w:rsidRPr="00CE0812">
              <w:rPr>
                <w:bCs/>
              </w:rPr>
              <w:t>0</w:t>
            </w:r>
            <w:r w:rsidR="003967A5">
              <w:rPr>
                <w:bCs/>
              </w:rPr>
              <w:t>4</w:t>
            </w:r>
          </w:p>
        </w:tc>
        <w:tc>
          <w:tcPr>
            <w:tcW w:w="1418" w:type="dxa"/>
            <w:vAlign w:val="center"/>
          </w:tcPr>
          <w:p w14:paraId="5B2CE328" w14:textId="48828C6B" w:rsidR="0087286C" w:rsidRPr="000B2E46" w:rsidRDefault="0087286C" w:rsidP="00954E31">
            <w:pPr>
              <w:pStyle w:val="ListParagraph"/>
              <w:spacing w:before="60" w:after="60" w:line="276" w:lineRule="auto"/>
              <w:ind w:left="0"/>
              <w:jc w:val="center"/>
              <w:rPr>
                <w:bCs/>
              </w:rPr>
            </w:pPr>
          </w:p>
        </w:tc>
      </w:tr>
      <w:tr w:rsidR="0087286C" w:rsidRPr="000B2E46" w14:paraId="2EBBA599" w14:textId="77777777" w:rsidTr="00E02CD1">
        <w:tc>
          <w:tcPr>
            <w:tcW w:w="1242" w:type="dxa"/>
            <w:vAlign w:val="center"/>
          </w:tcPr>
          <w:p w14:paraId="530CAA5D" w14:textId="77777777" w:rsidR="0087286C" w:rsidRPr="001D4FA1" w:rsidRDefault="0087286C" w:rsidP="00954E31">
            <w:pPr>
              <w:pStyle w:val="ListParagraph"/>
              <w:spacing w:before="60" w:after="60" w:line="276" w:lineRule="auto"/>
              <w:ind w:left="0"/>
              <w:jc w:val="center"/>
              <w:rPr>
                <w:bCs/>
                <w:sz w:val="26"/>
                <w:szCs w:val="26"/>
                <w:lang w:val="nl-NL"/>
              </w:rPr>
            </w:pPr>
            <w:r w:rsidRPr="001D4FA1">
              <w:rPr>
                <w:bCs/>
                <w:sz w:val="26"/>
                <w:szCs w:val="26"/>
                <w:lang w:val="nl-NL"/>
              </w:rPr>
              <w:t>10.1</w:t>
            </w:r>
          </w:p>
        </w:tc>
        <w:tc>
          <w:tcPr>
            <w:tcW w:w="5954" w:type="dxa"/>
          </w:tcPr>
          <w:p w14:paraId="27F0A33A" w14:textId="77777777" w:rsidR="0087286C" w:rsidRPr="001D4FA1" w:rsidRDefault="0087286C" w:rsidP="002E2E00">
            <w:pPr>
              <w:jc w:val="both"/>
              <w:rPr>
                <w:bCs/>
              </w:rPr>
            </w:pPr>
            <w:r w:rsidRPr="001D4FA1">
              <w:rPr>
                <w:bCs/>
              </w:rPr>
              <w:t>Nhận thức chung về phong trào toàn dân bảo vệ an ninh Tổ quốc</w:t>
            </w:r>
          </w:p>
        </w:tc>
        <w:tc>
          <w:tcPr>
            <w:tcW w:w="850" w:type="dxa"/>
            <w:vAlign w:val="center"/>
          </w:tcPr>
          <w:p w14:paraId="55B2C20F" w14:textId="77777777" w:rsidR="0087286C" w:rsidRPr="000B2E46" w:rsidRDefault="0087286C" w:rsidP="00954E31">
            <w:pPr>
              <w:pStyle w:val="ListParagraph"/>
              <w:spacing w:before="60" w:after="60" w:line="276" w:lineRule="auto"/>
              <w:ind w:left="0"/>
              <w:jc w:val="center"/>
              <w:rPr>
                <w:b/>
                <w:bCs/>
              </w:rPr>
            </w:pPr>
          </w:p>
        </w:tc>
        <w:tc>
          <w:tcPr>
            <w:tcW w:w="1418" w:type="dxa"/>
            <w:vAlign w:val="center"/>
          </w:tcPr>
          <w:p w14:paraId="45CB990F" w14:textId="01AD0FB0" w:rsidR="0087286C" w:rsidRPr="000B2E46" w:rsidRDefault="001D4FA1" w:rsidP="001D4FA1">
            <w:pPr>
              <w:pStyle w:val="ListParagraph"/>
              <w:spacing w:before="60" w:after="60" w:line="276" w:lineRule="auto"/>
              <w:ind w:left="0"/>
              <w:jc w:val="center"/>
              <w:rPr>
                <w:bCs/>
                <w:lang w:val="vi-VN"/>
              </w:rPr>
            </w:pPr>
            <w:r>
              <w:rPr>
                <w:bCs/>
              </w:rPr>
              <w:t xml:space="preserve">4.1.10, </w:t>
            </w:r>
            <w:r w:rsidRPr="000B2E46">
              <w:rPr>
                <w:bCs/>
              </w:rPr>
              <w:t>4.2.3</w:t>
            </w:r>
            <w:r>
              <w:rPr>
                <w:bCs/>
              </w:rPr>
              <w:t xml:space="preserve"> </w:t>
            </w:r>
            <w:r w:rsidR="00D4315E" w:rsidRPr="000B2E46">
              <w:rPr>
                <w:bCs/>
              </w:rPr>
              <w:t>4.2.4</w:t>
            </w:r>
            <w:r>
              <w:rPr>
                <w:bCs/>
              </w:rPr>
              <w:t xml:space="preserve">, </w:t>
            </w:r>
            <w:r w:rsidR="00D4315E" w:rsidRPr="000B2E46">
              <w:rPr>
                <w:bCs/>
              </w:rPr>
              <w:t>4.2.5</w:t>
            </w:r>
          </w:p>
        </w:tc>
      </w:tr>
      <w:tr w:rsidR="0087286C" w:rsidRPr="000B2E46" w14:paraId="5556C042" w14:textId="77777777" w:rsidTr="00E02CD1">
        <w:tc>
          <w:tcPr>
            <w:tcW w:w="1242" w:type="dxa"/>
            <w:vAlign w:val="center"/>
          </w:tcPr>
          <w:p w14:paraId="6FCCAD8E" w14:textId="77777777" w:rsidR="0087286C" w:rsidRPr="001D4FA1" w:rsidRDefault="0087286C" w:rsidP="00954E31">
            <w:pPr>
              <w:pStyle w:val="ListParagraph"/>
              <w:spacing w:before="60" w:after="60" w:line="276" w:lineRule="auto"/>
              <w:ind w:left="0"/>
              <w:jc w:val="center"/>
              <w:rPr>
                <w:bCs/>
                <w:sz w:val="26"/>
                <w:szCs w:val="26"/>
                <w:lang w:val="nl-NL"/>
              </w:rPr>
            </w:pPr>
            <w:r w:rsidRPr="001D4FA1">
              <w:rPr>
                <w:bCs/>
                <w:sz w:val="26"/>
                <w:szCs w:val="26"/>
                <w:lang w:val="nl-NL"/>
              </w:rPr>
              <w:t>10.2</w:t>
            </w:r>
          </w:p>
        </w:tc>
        <w:tc>
          <w:tcPr>
            <w:tcW w:w="5954" w:type="dxa"/>
          </w:tcPr>
          <w:p w14:paraId="1A2B0BA9" w14:textId="77777777" w:rsidR="0087286C" w:rsidRPr="001D4FA1" w:rsidRDefault="0087286C" w:rsidP="002E2E00">
            <w:pPr>
              <w:jc w:val="both"/>
              <w:rPr>
                <w:bCs/>
              </w:rPr>
            </w:pPr>
            <w:r w:rsidRPr="001D4FA1">
              <w:rPr>
                <w:bCs/>
              </w:rPr>
              <w:t>Nội dung, ph</w:t>
            </w:r>
            <w:r w:rsidRPr="001D4FA1">
              <w:rPr>
                <w:bCs/>
                <w:lang w:val="vi-VN"/>
              </w:rPr>
              <w:t>ươ</w:t>
            </w:r>
            <w:r w:rsidRPr="001D4FA1">
              <w:rPr>
                <w:bCs/>
              </w:rPr>
              <w:t>ng pháp xây dựng phong trào toàn dân bảo vệ an ninh Tổ quốc</w:t>
            </w:r>
          </w:p>
        </w:tc>
        <w:tc>
          <w:tcPr>
            <w:tcW w:w="850" w:type="dxa"/>
            <w:vAlign w:val="center"/>
          </w:tcPr>
          <w:p w14:paraId="006B1B9B" w14:textId="77777777" w:rsidR="0087286C" w:rsidRPr="000B2E46" w:rsidRDefault="0087286C" w:rsidP="00954E31">
            <w:pPr>
              <w:pStyle w:val="ListParagraph"/>
              <w:spacing w:before="60" w:after="60" w:line="276" w:lineRule="auto"/>
              <w:ind w:left="0"/>
              <w:jc w:val="center"/>
              <w:rPr>
                <w:b/>
                <w:bCs/>
              </w:rPr>
            </w:pPr>
          </w:p>
        </w:tc>
        <w:tc>
          <w:tcPr>
            <w:tcW w:w="1418" w:type="dxa"/>
            <w:vAlign w:val="center"/>
          </w:tcPr>
          <w:p w14:paraId="280EA82E" w14:textId="089BFEA3" w:rsidR="0087286C" w:rsidRPr="000B2E46" w:rsidRDefault="001D4FA1" w:rsidP="00D4315E">
            <w:pPr>
              <w:pStyle w:val="ListParagraph"/>
              <w:spacing w:before="60" w:after="60" w:line="276" w:lineRule="auto"/>
              <w:ind w:left="0"/>
              <w:jc w:val="center"/>
              <w:rPr>
                <w:bCs/>
                <w:lang w:val="vi-VN"/>
              </w:rPr>
            </w:pPr>
            <w:r>
              <w:rPr>
                <w:bCs/>
              </w:rPr>
              <w:t xml:space="preserve">4.1.10, </w:t>
            </w:r>
            <w:r w:rsidRPr="000B2E46">
              <w:rPr>
                <w:bCs/>
              </w:rPr>
              <w:t>4.2.3</w:t>
            </w:r>
          </w:p>
        </w:tc>
      </w:tr>
      <w:tr w:rsidR="0087286C" w:rsidRPr="000B2E46" w14:paraId="4F945870" w14:textId="77777777" w:rsidTr="00E02CD1">
        <w:tc>
          <w:tcPr>
            <w:tcW w:w="1242" w:type="dxa"/>
            <w:vAlign w:val="center"/>
          </w:tcPr>
          <w:p w14:paraId="7C1A7742" w14:textId="77777777" w:rsidR="0087286C" w:rsidRPr="001D4FA1" w:rsidRDefault="0087286C" w:rsidP="00954E31">
            <w:pPr>
              <w:pStyle w:val="ListParagraph"/>
              <w:spacing w:before="60" w:after="60" w:line="276" w:lineRule="auto"/>
              <w:ind w:left="0"/>
              <w:jc w:val="center"/>
              <w:rPr>
                <w:bCs/>
                <w:sz w:val="26"/>
                <w:szCs w:val="26"/>
                <w:lang w:val="nl-NL"/>
              </w:rPr>
            </w:pPr>
            <w:r w:rsidRPr="001D4FA1">
              <w:rPr>
                <w:bCs/>
                <w:sz w:val="26"/>
                <w:szCs w:val="26"/>
                <w:lang w:val="nl-NL"/>
              </w:rPr>
              <w:t>10.3</w:t>
            </w:r>
          </w:p>
        </w:tc>
        <w:tc>
          <w:tcPr>
            <w:tcW w:w="5954" w:type="dxa"/>
          </w:tcPr>
          <w:p w14:paraId="1E5E07E1" w14:textId="77777777" w:rsidR="0087286C" w:rsidRPr="001D4FA1" w:rsidRDefault="0087286C" w:rsidP="002E2E00">
            <w:pPr>
              <w:jc w:val="both"/>
            </w:pPr>
            <w:r w:rsidRPr="001D4FA1">
              <w:rPr>
                <w:bCs/>
              </w:rPr>
              <w:t>Trách nhiệm của sinh viên trong việc tham gia xây dựng phong trào bảo vệ an ninh Tổ quốc.</w:t>
            </w:r>
          </w:p>
        </w:tc>
        <w:tc>
          <w:tcPr>
            <w:tcW w:w="850" w:type="dxa"/>
            <w:vAlign w:val="center"/>
          </w:tcPr>
          <w:p w14:paraId="1861019B" w14:textId="77777777" w:rsidR="0087286C" w:rsidRPr="000B2E46" w:rsidRDefault="0087286C" w:rsidP="00954E31">
            <w:pPr>
              <w:pStyle w:val="ListParagraph"/>
              <w:spacing w:before="60" w:after="60" w:line="276" w:lineRule="auto"/>
              <w:ind w:left="0"/>
              <w:jc w:val="center"/>
              <w:rPr>
                <w:b/>
                <w:bCs/>
              </w:rPr>
            </w:pPr>
          </w:p>
        </w:tc>
        <w:tc>
          <w:tcPr>
            <w:tcW w:w="1418" w:type="dxa"/>
            <w:vAlign w:val="center"/>
          </w:tcPr>
          <w:p w14:paraId="5C8759FE" w14:textId="6F338D2C" w:rsidR="0087286C" w:rsidRPr="000B2E46" w:rsidRDefault="001D4FA1" w:rsidP="00954E31">
            <w:pPr>
              <w:pStyle w:val="ListParagraph"/>
              <w:spacing w:before="60" w:after="60" w:line="276" w:lineRule="auto"/>
              <w:ind w:left="0"/>
              <w:jc w:val="center"/>
              <w:rPr>
                <w:bCs/>
                <w:lang w:val="vi-VN"/>
              </w:rPr>
            </w:pPr>
            <w:r>
              <w:rPr>
                <w:bCs/>
              </w:rPr>
              <w:t xml:space="preserve">4.1.10, </w:t>
            </w:r>
            <w:r w:rsidRPr="000B2E46">
              <w:rPr>
                <w:bCs/>
              </w:rPr>
              <w:t>4.2.3</w:t>
            </w:r>
            <w:r>
              <w:rPr>
                <w:bCs/>
              </w:rPr>
              <w:t xml:space="preserve"> </w:t>
            </w:r>
            <w:r w:rsidRPr="000B2E46">
              <w:rPr>
                <w:bCs/>
              </w:rPr>
              <w:t>4.2.4</w:t>
            </w:r>
            <w:r>
              <w:rPr>
                <w:bCs/>
              </w:rPr>
              <w:t xml:space="preserve">, </w:t>
            </w:r>
            <w:r w:rsidRPr="000B2E46">
              <w:rPr>
                <w:bCs/>
              </w:rPr>
              <w:t>4.2.5</w:t>
            </w:r>
          </w:p>
        </w:tc>
      </w:tr>
      <w:tr w:rsidR="00CE0812" w:rsidRPr="000B2E46" w14:paraId="318FA588" w14:textId="77777777" w:rsidTr="00E02CD1">
        <w:tc>
          <w:tcPr>
            <w:tcW w:w="1242" w:type="dxa"/>
            <w:vAlign w:val="center"/>
          </w:tcPr>
          <w:p w14:paraId="0911A180" w14:textId="77777777" w:rsidR="00CE0812" w:rsidRPr="001D4FA1" w:rsidRDefault="00CE0812" w:rsidP="00954E31">
            <w:pPr>
              <w:pStyle w:val="ListParagraph"/>
              <w:spacing w:before="60" w:after="60" w:line="276" w:lineRule="auto"/>
              <w:ind w:left="0"/>
              <w:jc w:val="center"/>
              <w:rPr>
                <w:b/>
                <w:bCs/>
                <w:sz w:val="26"/>
                <w:szCs w:val="26"/>
                <w:lang w:val="nl-NL"/>
              </w:rPr>
            </w:pPr>
            <w:r w:rsidRPr="001D4FA1">
              <w:rPr>
                <w:b/>
                <w:bCs/>
                <w:sz w:val="26"/>
                <w:szCs w:val="26"/>
                <w:lang w:val="nl-NL"/>
              </w:rPr>
              <w:t>Chương 11</w:t>
            </w:r>
          </w:p>
        </w:tc>
        <w:tc>
          <w:tcPr>
            <w:tcW w:w="5954" w:type="dxa"/>
          </w:tcPr>
          <w:p w14:paraId="046D52B1" w14:textId="77777777" w:rsidR="00CE0812" w:rsidRPr="001D4FA1" w:rsidRDefault="00CE0812" w:rsidP="0087286C">
            <w:pPr>
              <w:jc w:val="both"/>
              <w:rPr>
                <w:b/>
                <w:bCs/>
              </w:rPr>
            </w:pPr>
            <w:r w:rsidRPr="001D4FA1">
              <w:rPr>
                <w:b/>
              </w:rPr>
              <w:t>N</w:t>
            </w:r>
            <w:r w:rsidRPr="001D4FA1">
              <w:rPr>
                <w:b/>
                <w:bCs/>
              </w:rPr>
              <w:t xml:space="preserve">hững vấn </w:t>
            </w:r>
            <w:r w:rsidRPr="001D4FA1">
              <w:rPr>
                <w:b/>
                <w:bCs/>
                <w:lang w:val="vi-VN"/>
              </w:rPr>
              <w:t>đ</w:t>
            </w:r>
            <w:r w:rsidRPr="001D4FA1">
              <w:rPr>
                <w:b/>
                <w:bCs/>
              </w:rPr>
              <w:t>ề c</w:t>
            </w:r>
            <w:r w:rsidRPr="001D4FA1">
              <w:rPr>
                <w:b/>
                <w:bCs/>
                <w:lang w:val="vi-VN"/>
              </w:rPr>
              <w:t>ơ</w:t>
            </w:r>
            <w:r w:rsidRPr="001D4FA1">
              <w:rPr>
                <w:b/>
                <w:bCs/>
              </w:rPr>
              <w:t xml:space="preserve"> bản về bảo vệ an ninh quốc gia và bảo đảm trật tự an toàn xã hội</w:t>
            </w:r>
          </w:p>
        </w:tc>
        <w:tc>
          <w:tcPr>
            <w:tcW w:w="850" w:type="dxa"/>
            <w:vAlign w:val="center"/>
          </w:tcPr>
          <w:p w14:paraId="710A03B3" w14:textId="77777777" w:rsidR="00CE0812" w:rsidRPr="00CE0812" w:rsidRDefault="00CE0812" w:rsidP="00954E31">
            <w:pPr>
              <w:pStyle w:val="ListParagraph"/>
              <w:spacing w:before="60" w:after="60" w:line="276" w:lineRule="auto"/>
              <w:ind w:left="0"/>
              <w:jc w:val="center"/>
              <w:rPr>
                <w:bCs/>
              </w:rPr>
            </w:pPr>
            <w:r w:rsidRPr="00CE0812">
              <w:rPr>
                <w:bCs/>
              </w:rPr>
              <w:t>03</w:t>
            </w:r>
          </w:p>
        </w:tc>
        <w:tc>
          <w:tcPr>
            <w:tcW w:w="1418" w:type="dxa"/>
            <w:vAlign w:val="center"/>
          </w:tcPr>
          <w:p w14:paraId="5D0C07AF" w14:textId="50DA9630" w:rsidR="00CE0812" w:rsidRPr="000B2E46" w:rsidRDefault="00CE0812" w:rsidP="00954E31">
            <w:pPr>
              <w:pStyle w:val="ListParagraph"/>
              <w:spacing w:before="60" w:after="60" w:line="276" w:lineRule="auto"/>
              <w:ind w:left="0"/>
              <w:jc w:val="center"/>
              <w:rPr>
                <w:bCs/>
                <w:lang w:val="vi-VN"/>
              </w:rPr>
            </w:pPr>
          </w:p>
        </w:tc>
      </w:tr>
      <w:tr w:rsidR="00CE0812" w:rsidRPr="000B2E46" w14:paraId="2BA9291F" w14:textId="77777777" w:rsidTr="00E02CD1">
        <w:tc>
          <w:tcPr>
            <w:tcW w:w="1242" w:type="dxa"/>
            <w:vAlign w:val="center"/>
          </w:tcPr>
          <w:p w14:paraId="6ECE2DE4" w14:textId="77777777" w:rsidR="00CE0812" w:rsidRPr="001D4FA1" w:rsidRDefault="00CE0812" w:rsidP="00954E31">
            <w:pPr>
              <w:pStyle w:val="ListParagraph"/>
              <w:spacing w:before="60" w:after="60" w:line="276" w:lineRule="auto"/>
              <w:ind w:left="0"/>
              <w:jc w:val="center"/>
              <w:rPr>
                <w:bCs/>
                <w:sz w:val="26"/>
                <w:szCs w:val="26"/>
                <w:lang w:val="nl-NL"/>
              </w:rPr>
            </w:pPr>
            <w:r w:rsidRPr="001D4FA1">
              <w:rPr>
                <w:bCs/>
                <w:sz w:val="26"/>
                <w:szCs w:val="26"/>
                <w:lang w:val="nl-NL"/>
              </w:rPr>
              <w:t>11.1</w:t>
            </w:r>
          </w:p>
        </w:tc>
        <w:tc>
          <w:tcPr>
            <w:tcW w:w="5954" w:type="dxa"/>
          </w:tcPr>
          <w:p w14:paraId="76C37BB6" w14:textId="77777777" w:rsidR="00CE0812" w:rsidRPr="001D4FA1" w:rsidRDefault="00CE0812" w:rsidP="0087286C">
            <w:pPr>
              <w:jc w:val="both"/>
            </w:pPr>
            <w:r w:rsidRPr="001D4FA1">
              <w:rPr>
                <w:bCs/>
              </w:rPr>
              <w:t xml:space="preserve">Các khái niệm và nội dung cơ bản về bảo vệ an ninh quốc gia và bảo đảm trật tự, </w:t>
            </w:r>
            <w:proofErr w:type="gramStart"/>
            <w:r w:rsidRPr="001D4FA1">
              <w:rPr>
                <w:bCs/>
              </w:rPr>
              <w:t>an</w:t>
            </w:r>
            <w:proofErr w:type="gramEnd"/>
            <w:r w:rsidRPr="001D4FA1">
              <w:rPr>
                <w:bCs/>
              </w:rPr>
              <w:t xml:space="preserve"> toàn xã hội;</w:t>
            </w:r>
          </w:p>
        </w:tc>
        <w:tc>
          <w:tcPr>
            <w:tcW w:w="850" w:type="dxa"/>
            <w:vAlign w:val="center"/>
          </w:tcPr>
          <w:p w14:paraId="446DE6EF" w14:textId="77777777" w:rsidR="00CE0812" w:rsidRPr="000B2E46" w:rsidRDefault="00CE0812" w:rsidP="00954E31">
            <w:pPr>
              <w:pStyle w:val="ListParagraph"/>
              <w:spacing w:before="60" w:after="60" w:line="276" w:lineRule="auto"/>
              <w:ind w:left="0"/>
              <w:jc w:val="center"/>
              <w:rPr>
                <w:b/>
                <w:bCs/>
              </w:rPr>
            </w:pPr>
          </w:p>
        </w:tc>
        <w:tc>
          <w:tcPr>
            <w:tcW w:w="1418" w:type="dxa"/>
            <w:vAlign w:val="center"/>
          </w:tcPr>
          <w:p w14:paraId="11C582D6" w14:textId="77777777" w:rsidR="003136BF" w:rsidRDefault="003136BF" w:rsidP="003136BF">
            <w:pPr>
              <w:pStyle w:val="ListParagraph"/>
              <w:spacing w:before="60" w:after="60" w:line="276" w:lineRule="auto"/>
              <w:ind w:left="0"/>
              <w:jc w:val="center"/>
              <w:rPr>
                <w:bCs/>
              </w:rPr>
            </w:pPr>
            <w:r>
              <w:rPr>
                <w:bCs/>
              </w:rPr>
              <w:t xml:space="preserve">4.1.11, </w:t>
            </w:r>
            <w:r w:rsidRPr="000B2E46">
              <w:rPr>
                <w:bCs/>
              </w:rPr>
              <w:t>4.2.3</w:t>
            </w:r>
          </w:p>
          <w:p w14:paraId="4741355E" w14:textId="6B93C8EE" w:rsidR="00CE0812" w:rsidRPr="000B2E46" w:rsidRDefault="00D4315E" w:rsidP="003136BF">
            <w:pPr>
              <w:pStyle w:val="ListParagraph"/>
              <w:spacing w:before="60" w:after="60" w:line="276" w:lineRule="auto"/>
              <w:ind w:left="0"/>
              <w:jc w:val="center"/>
              <w:rPr>
                <w:bCs/>
              </w:rPr>
            </w:pPr>
            <w:r w:rsidRPr="000B2E46">
              <w:rPr>
                <w:bCs/>
              </w:rPr>
              <w:t>4.2.4</w:t>
            </w:r>
            <w:r w:rsidR="003136BF">
              <w:rPr>
                <w:bCs/>
              </w:rPr>
              <w:t xml:space="preserve">, </w:t>
            </w:r>
            <w:r>
              <w:rPr>
                <w:bCs/>
              </w:rPr>
              <w:t>4.2.5</w:t>
            </w:r>
          </w:p>
        </w:tc>
      </w:tr>
      <w:tr w:rsidR="00CE0812" w:rsidRPr="000B2E46" w14:paraId="5FFCAA0D" w14:textId="77777777" w:rsidTr="00E02CD1">
        <w:tc>
          <w:tcPr>
            <w:tcW w:w="1242" w:type="dxa"/>
            <w:vAlign w:val="center"/>
          </w:tcPr>
          <w:p w14:paraId="139B592A" w14:textId="77777777" w:rsidR="00CE0812" w:rsidRPr="001D4FA1" w:rsidRDefault="00CE0812" w:rsidP="00954E31">
            <w:pPr>
              <w:pStyle w:val="ListParagraph"/>
              <w:spacing w:before="60" w:after="60" w:line="276" w:lineRule="auto"/>
              <w:ind w:left="0"/>
              <w:jc w:val="center"/>
              <w:rPr>
                <w:bCs/>
                <w:sz w:val="26"/>
                <w:szCs w:val="26"/>
                <w:lang w:val="nl-NL"/>
              </w:rPr>
            </w:pPr>
            <w:r w:rsidRPr="001D4FA1">
              <w:rPr>
                <w:bCs/>
                <w:sz w:val="26"/>
                <w:szCs w:val="26"/>
                <w:lang w:val="nl-NL"/>
              </w:rPr>
              <w:t>11.2</w:t>
            </w:r>
          </w:p>
        </w:tc>
        <w:tc>
          <w:tcPr>
            <w:tcW w:w="5954" w:type="dxa"/>
            <w:vAlign w:val="center"/>
          </w:tcPr>
          <w:p w14:paraId="49B85E00" w14:textId="77777777" w:rsidR="00CE0812" w:rsidRPr="001D4FA1" w:rsidRDefault="00CE0812" w:rsidP="002E2E00">
            <w:pPr>
              <w:jc w:val="both"/>
              <w:rPr>
                <w:bCs/>
              </w:rPr>
            </w:pPr>
            <w:r w:rsidRPr="001D4FA1">
              <w:rPr>
                <w:bCs/>
              </w:rPr>
              <w:t>Tình hình an ninh quốc gia, trật tự an toàn xã hội;</w:t>
            </w:r>
            <w:r w:rsidRPr="001D4FA1">
              <w:t xml:space="preserve"> </w:t>
            </w:r>
          </w:p>
        </w:tc>
        <w:tc>
          <w:tcPr>
            <w:tcW w:w="850" w:type="dxa"/>
            <w:vAlign w:val="center"/>
          </w:tcPr>
          <w:p w14:paraId="40FAF340" w14:textId="77777777" w:rsidR="00CE0812" w:rsidRPr="000B2E46" w:rsidRDefault="00CE0812" w:rsidP="00954E31">
            <w:pPr>
              <w:pStyle w:val="ListParagraph"/>
              <w:spacing w:before="60" w:after="60" w:line="276" w:lineRule="auto"/>
              <w:ind w:left="0"/>
              <w:jc w:val="center"/>
              <w:rPr>
                <w:b/>
                <w:bCs/>
              </w:rPr>
            </w:pPr>
          </w:p>
        </w:tc>
        <w:tc>
          <w:tcPr>
            <w:tcW w:w="1418" w:type="dxa"/>
            <w:vAlign w:val="center"/>
          </w:tcPr>
          <w:p w14:paraId="7652C280" w14:textId="53C17E25" w:rsidR="00CE0812" w:rsidRPr="008A06C3" w:rsidRDefault="003136BF" w:rsidP="008A06C3">
            <w:pPr>
              <w:pStyle w:val="ListParagraph"/>
              <w:spacing w:before="60" w:after="60" w:line="276" w:lineRule="auto"/>
              <w:ind w:left="0"/>
              <w:jc w:val="center"/>
              <w:rPr>
                <w:bCs/>
              </w:rPr>
            </w:pPr>
            <w:r>
              <w:rPr>
                <w:bCs/>
              </w:rPr>
              <w:t xml:space="preserve">4.1.11, </w:t>
            </w:r>
            <w:r w:rsidRPr="000B2E46">
              <w:rPr>
                <w:bCs/>
              </w:rPr>
              <w:t>4.2.4</w:t>
            </w:r>
          </w:p>
        </w:tc>
      </w:tr>
      <w:tr w:rsidR="00CE0812" w:rsidRPr="000B2E46" w14:paraId="4251DF55" w14:textId="77777777" w:rsidTr="00E02CD1">
        <w:tc>
          <w:tcPr>
            <w:tcW w:w="1242" w:type="dxa"/>
            <w:vAlign w:val="center"/>
          </w:tcPr>
          <w:p w14:paraId="7B1490CE" w14:textId="77777777" w:rsidR="00CE0812" w:rsidRPr="001D4FA1" w:rsidRDefault="00CE0812" w:rsidP="00954E31">
            <w:pPr>
              <w:pStyle w:val="ListParagraph"/>
              <w:spacing w:before="60" w:after="60" w:line="276" w:lineRule="auto"/>
              <w:ind w:left="0"/>
              <w:jc w:val="center"/>
              <w:rPr>
                <w:bCs/>
                <w:sz w:val="26"/>
                <w:szCs w:val="26"/>
                <w:lang w:val="nl-NL"/>
              </w:rPr>
            </w:pPr>
            <w:r w:rsidRPr="001D4FA1">
              <w:rPr>
                <w:bCs/>
                <w:sz w:val="26"/>
                <w:szCs w:val="26"/>
                <w:lang w:val="nl-NL"/>
              </w:rPr>
              <w:t>11.3</w:t>
            </w:r>
          </w:p>
        </w:tc>
        <w:tc>
          <w:tcPr>
            <w:tcW w:w="5954" w:type="dxa"/>
          </w:tcPr>
          <w:p w14:paraId="5F04381A" w14:textId="77777777" w:rsidR="00CE0812" w:rsidRPr="001D4FA1" w:rsidRDefault="00CE0812" w:rsidP="002E2E00">
            <w:pPr>
              <w:jc w:val="both"/>
              <w:rPr>
                <w:bCs/>
              </w:rPr>
            </w:pPr>
            <w:r w:rsidRPr="001D4FA1">
              <w:rPr>
                <w:bCs/>
              </w:rPr>
              <w:t>Dự báo tình hình an ninh quốc gia, trật tự an toàn xã hội trong thời gian tới;</w:t>
            </w:r>
            <w:r w:rsidRPr="001D4FA1">
              <w:t xml:space="preserve"> </w:t>
            </w:r>
          </w:p>
        </w:tc>
        <w:tc>
          <w:tcPr>
            <w:tcW w:w="850" w:type="dxa"/>
            <w:vAlign w:val="center"/>
          </w:tcPr>
          <w:p w14:paraId="3FE934A8" w14:textId="77777777" w:rsidR="00CE0812" w:rsidRPr="000B2E46" w:rsidRDefault="00CE0812" w:rsidP="00954E31">
            <w:pPr>
              <w:pStyle w:val="ListParagraph"/>
              <w:spacing w:before="60" w:after="60" w:line="276" w:lineRule="auto"/>
              <w:ind w:left="0"/>
              <w:jc w:val="center"/>
              <w:rPr>
                <w:b/>
                <w:bCs/>
              </w:rPr>
            </w:pPr>
          </w:p>
        </w:tc>
        <w:tc>
          <w:tcPr>
            <w:tcW w:w="1418" w:type="dxa"/>
            <w:vAlign w:val="center"/>
          </w:tcPr>
          <w:p w14:paraId="7095EA7E" w14:textId="005A07C6" w:rsidR="00CE0812" w:rsidRPr="00E02CD1" w:rsidRDefault="003136BF" w:rsidP="00E02CD1">
            <w:pPr>
              <w:pStyle w:val="ListParagraph"/>
              <w:spacing w:before="60" w:after="60" w:line="276" w:lineRule="auto"/>
              <w:ind w:left="0"/>
              <w:jc w:val="center"/>
              <w:rPr>
                <w:bCs/>
              </w:rPr>
            </w:pPr>
            <w:r>
              <w:rPr>
                <w:bCs/>
              </w:rPr>
              <w:t xml:space="preserve">4.1.11, </w:t>
            </w:r>
            <w:r w:rsidRPr="000B2E46">
              <w:rPr>
                <w:bCs/>
              </w:rPr>
              <w:t>4.2.3</w:t>
            </w:r>
          </w:p>
        </w:tc>
      </w:tr>
      <w:tr w:rsidR="00CE0812" w:rsidRPr="000B2E46" w14:paraId="52603E9E" w14:textId="77777777" w:rsidTr="00E02CD1">
        <w:tc>
          <w:tcPr>
            <w:tcW w:w="1242" w:type="dxa"/>
            <w:vAlign w:val="center"/>
          </w:tcPr>
          <w:p w14:paraId="59F18796" w14:textId="77777777" w:rsidR="00CE0812" w:rsidRPr="001D4FA1" w:rsidRDefault="00CE0812" w:rsidP="00954E31">
            <w:pPr>
              <w:pStyle w:val="ListParagraph"/>
              <w:spacing w:before="60" w:after="60" w:line="276" w:lineRule="auto"/>
              <w:ind w:left="0"/>
              <w:jc w:val="center"/>
              <w:rPr>
                <w:bCs/>
                <w:sz w:val="26"/>
                <w:szCs w:val="26"/>
                <w:lang w:val="nl-NL"/>
              </w:rPr>
            </w:pPr>
            <w:r w:rsidRPr="001D4FA1">
              <w:rPr>
                <w:bCs/>
                <w:sz w:val="26"/>
                <w:szCs w:val="26"/>
                <w:lang w:val="nl-NL"/>
              </w:rPr>
              <w:t>11.4</w:t>
            </w:r>
          </w:p>
        </w:tc>
        <w:tc>
          <w:tcPr>
            <w:tcW w:w="5954" w:type="dxa"/>
          </w:tcPr>
          <w:p w14:paraId="21EB58D1" w14:textId="77777777" w:rsidR="00CE0812" w:rsidRPr="001D4FA1" w:rsidRDefault="00CE0812" w:rsidP="0087286C">
            <w:pPr>
              <w:jc w:val="both"/>
            </w:pPr>
            <w:r w:rsidRPr="001D4FA1">
              <w:rPr>
                <w:bCs/>
              </w:rPr>
              <w:t xml:space="preserve">Đối tác và đối tượng đấu tranh trong công tác bảo vệ an ninh quốc gia và bảo đảm trật tự, </w:t>
            </w:r>
            <w:proofErr w:type="gramStart"/>
            <w:r w:rsidRPr="001D4FA1">
              <w:rPr>
                <w:bCs/>
              </w:rPr>
              <w:t>an</w:t>
            </w:r>
            <w:proofErr w:type="gramEnd"/>
            <w:r w:rsidRPr="001D4FA1">
              <w:rPr>
                <w:bCs/>
              </w:rPr>
              <w:t xml:space="preserve"> toàn xã hội;</w:t>
            </w:r>
          </w:p>
        </w:tc>
        <w:tc>
          <w:tcPr>
            <w:tcW w:w="850" w:type="dxa"/>
            <w:vAlign w:val="center"/>
          </w:tcPr>
          <w:p w14:paraId="5CBAFCCD" w14:textId="77777777" w:rsidR="00CE0812" w:rsidRPr="000B2E46" w:rsidRDefault="00CE0812" w:rsidP="00954E31">
            <w:pPr>
              <w:pStyle w:val="ListParagraph"/>
              <w:spacing w:before="60" w:after="60" w:line="276" w:lineRule="auto"/>
              <w:ind w:left="0"/>
              <w:jc w:val="center"/>
              <w:rPr>
                <w:b/>
                <w:bCs/>
              </w:rPr>
            </w:pPr>
          </w:p>
        </w:tc>
        <w:tc>
          <w:tcPr>
            <w:tcW w:w="1418" w:type="dxa"/>
            <w:vAlign w:val="center"/>
          </w:tcPr>
          <w:p w14:paraId="0C812B21" w14:textId="6308022B" w:rsidR="00CE0812" w:rsidRPr="000B2E46" w:rsidRDefault="003136BF" w:rsidP="003136BF">
            <w:pPr>
              <w:pStyle w:val="ListParagraph"/>
              <w:spacing w:before="60" w:after="60" w:line="276" w:lineRule="auto"/>
              <w:ind w:left="0"/>
              <w:jc w:val="center"/>
              <w:rPr>
                <w:bCs/>
                <w:lang w:val="vi-VN"/>
              </w:rPr>
            </w:pPr>
            <w:r>
              <w:rPr>
                <w:bCs/>
              </w:rPr>
              <w:t xml:space="preserve">4.1.11, </w:t>
            </w:r>
            <w:r w:rsidRPr="000B2E46">
              <w:rPr>
                <w:bCs/>
              </w:rPr>
              <w:t>4.2.4</w:t>
            </w:r>
          </w:p>
        </w:tc>
      </w:tr>
      <w:tr w:rsidR="00CE0812" w:rsidRPr="000B2E46" w14:paraId="037C5879" w14:textId="77777777" w:rsidTr="00E02CD1">
        <w:tc>
          <w:tcPr>
            <w:tcW w:w="1242" w:type="dxa"/>
            <w:vAlign w:val="center"/>
          </w:tcPr>
          <w:p w14:paraId="514F24FD" w14:textId="77777777" w:rsidR="00CE0812" w:rsidRPr="001D4FA1" w:rsidRDefault="00CE0812" w:rsidP="00954E31">
            <w:pPr>
              <w:pStyle w:val="ListParagraph"/>
              <w:spacing w:before="60" w:after="60" w:line="276" w:lineRule="auto"/>
              <w:ind w:left="0"/>
              <w:jc w:val="center"/>
              <w:rPr>
                <w:bCs/>
                <w:sz w:val="26"/>
                <w:szCs w:val="26"/>
                <w:lang w:val="nl-NL"/>
              </w:rPr>
            </w:pPr>
            <w:r w:rsidRPr="001D4FA1">
              <w:rPr>
                <w:bCs/>
                <w:sz w:val="26"/>
                <w:szCs w:val="26"/>
                <w:lang w:val="nl-NL"/>
              </w:rPr>
              <w:t>11.5</w:t>
            </w:r>
          </w:p>
        </w:tc>
        <w:tc>
          <w:tcPr>
            <w:tcW w:w="5954" w:type="dxa"/>
          </w:tcPr>
          <w:p w14:paraId="644AE5D5" w14:textId="77777777" w:rsidR="00CE0812" w:rsidRPr="001D4FA1" w:rsidRDefault="00CE0812" w:rsidP="0087286C">
            <w:pPr>
              <w:jc w:val="both"/>
              <w:rPr>
                <w:bCs/>
              </w:rPr>
            </w:pPr>
            <w:r w:rsidRPr="001D4FA1">
              <w:rPr>
                <w:bCs/>
              </w:rPr>
              <w:t>Một số quan điểm của Đảng và Nhà nước ta trong công tác bảo vệ an ninh quốc gia và bảo đảm trật tự an toàn xã hội;</w:t>
            </w:r>
            <w:r w:rsidRPr="001D4FA1">
              <w:t xml:space="preserve"> </w:t>
            </w:r>
          </w:p>
        </w:tc>
        <w:tc>
          <w:tcPr>
            <w:tcW w:w="850" w:type="dxa"/>
            <w:vAlign w:val="center"/>
          </w:tcPr>
          <w:p w14:paraId="28601A1C" w14:textId="77777777" w:rsidR="00CE0812" w:rsidRPr="000B2E46" w:rsidRDefault="00CE0812" w:rsidP="00954E31">
            <w:pPr>
              <w:pStyle w:val="ListParagraph"/>
              <w:spacing w:before="60" w:after="60" w:line="276" w:lineRule="auto"/>
              <w:ind w:left="0"/>
              <w:jc w:val="center"/>
              <w:rPr>
                <w:b/>
                <w:bCs/>
              </w:rPr>
            </w:pPr>
          </w:p>
        </w:tc>
        <w:tc>
          <w:tcPr>
            <w:tcW w:w="1418" w:type="dxa"/>
            <w:vAlign w:val="center"/>
          </w:tcPr>
          <w:p w14:paraId="09D67612" w14:textId="27952932" w:rsidR="00CE0812" w:rsidRPr="001410FE" w:rsidRDefault="003136BF" w:rsidP="001410FE">
            <w:pPr>
              <w:pStyle w:val="ListParagraph"/>
              <w:spacing w:before="60" w:after="60" w:line="276" w:lineRule="auto"/>
              <w:ind w:left="0"/>
              <w:jc w:val="center"/>
              <w:rPr>
                <w:bCs/>
              </w:rPr>
            </w:pPr>
            <w:r>
              <w:rPr>
                <w:bCs/>
              </w:rPr>
              <w:t xml:space="preserve">4.1.11, </w:t>
            </w:r>
            <w:r w:rsidRPr="000B2E46">
              <w:rPr>
                <w:bCs/>
              </w:rPr>
              <w:t>4.2.3</w:t>
            </w:r>
          </w:p>
        </w:tc>
      </w:tr>
      <w:tr w:rsidR="00CE0812" w:rsidRPr="000B2E46" w14:paraId="4D1F362A" w14:textId="77777777" w:rsidTr="00E02CD1">
        <w:tc>
          <w:tcPr>
            <w:tcW w:w="1242" w:type="dxa"/>
            <w:vAlign w:val="center"/>
          </w:tcPr>
          <w:p w14:paraId="545ADBD1" w14:textId="77777777" w:rsidR="00CE0812" w:rsidRPr="001D4FA1" w:rsidRDefault="00CE0812" w:rsidP="00954E31">
            <w:pPr>
              <w:pStyle w:val="ListParagraph"/>
              <w:spacing w:before="60" w:after="60" w:line="276" w:lineRule="auto"/>
              <w:ind w:left="0"/>
              <w:jc w:val="center"/>
              <w:rPr>
                <w:bCs/>
                <w:sz w:val="26"/>
                <w:szCs w:val="26"/>
                <w:lang w:val="nl-NL"/>
              </w:rPr>
            </w:pPr>
            <w:r w:rsidRPr="001D4FA1">
              <w:rPr>
                <w:bCs/>
                <w:sz w:val="26"/>
                <w:szCs w:val="26"/>
                <w:lang w:val="nl-NL"/>
              </w:rPr>
              <w:lastRenderedPageBreak/>
              <w:t>11.6</w:t>
            </w:r>
          </w:p>
        </w:tc>
        <w:tc>
          <w:tcPr>
            <w:tcW w:w="5954" w:type="dxa"/>
          </w:tcPr>
          <w:p w14:paraId="3CAFD42B" w14:textId="77777777" w:rsidR="00CE0812" w:rsidRPr="001D4FA1" w:rsidRDefault="00CE0812" w:rsidP="0087286C">
            <w:pPr>
              <w:jc w:val="both"/>
              <w:rPr>
                <w:bCs/>
              </w:rPr>
            </w:pPr>
            <w:r w:rsidRPr="001D4FA1">
              <w:rPr>
                <w:bCs/>
              </w:rPr>
              <w:t xml:space="preserve">Vai trò, trách nhiệm của sinh viên trong công tác bảo vệ an ninh quốc gia và bảo đảm trật tự, </w:t>
            </w:r>
            <w:proofErr w:type="gramStart"/>
            <w:r w:rsidRPr="001D4FA1">
              <w:rPr>
                <w:bCs/>
              </w:rPr>
              <w:t>an</w:t>
            </w:r>
            <w:proofErr w:type="gramEnd"/>
            <w:r w:rsidRPr="001D4FA1">
              <w:rPr>
                <w:bCs/>
              </w:rPr>
              <w:t xml:space="preserve"> toàn xã hội.</w:t>
            </w:r>
          </w:p>
        </w:tc>
        <w:tc>
          <w:tcPr>
            <w:tcW w:w="850" w:type="dxa"/>
            <w:vAlign w:val="center"/>
          </w:tcPr>
          <w:p w14:paraId="406B3709" w14:textId="77777777" w:rsidR="00CE0812" w:rsidRPr="000B2E46" w:rsidRDefault="00CE0812" w:rsidP="00954E31">
            <w:pPr>
              <w:pStyle w:val="ListParagraph"/>
              <w:spacing w:before="60" w:after="60" w:line="276" w:lineRule="auto"/>
              <w:ind w:left="0"/>
              <w:jc w:val="center"/>
              <w:rPr>
                <w:b/>
                <w:bCs/>
              </w:rPr>
            </w:pPr>
          </w:p>
        </w:tc>
        <w:tc>
          <w:tcPr>
            <w:tcW w:w="1418" w:type="dxa"/>
            <w:vAlign w:val="center"/>
          </w:tcPr>
          <w:p w14:paraId="6C2B1DB2" w14:textId="4C5FD9C2" w:rsidR="00CE0812" w:rsidRPr="000B2E46" w:rsidRDefault="008A06C3" w:rsidP="00954E31">
            <w:pPr>
              <w:pStyle w:val="ListParagraph"/>
              <w:spacing w:before="60" w:after="60" w:line="276" w:lineRule="auto"/>
              <w:ind w:left="0"/>
              <w:jc w:val="center"/>
              <w:rPr>
                <w:bCs/>
                <w:lang w:val="vi-VN"/>
              </w:rPr>
            </w:pPr>
            <w:r>
              <w:rPr>
                <w:bCs/>
              </w:rPr>
              <w:t xml:space="preserve">4.1.11, </w:t>
            </w:r>
            <w:r w:rsidRPr="000B2E46">
              <w:rPr>
                <w:bCs/>
              </w:rPr>
              <w:t>4.2.4</w:t>
            </w:r>
          </w:p>
        </w:tc>
      </w:tr>
    </w:tbl>
    <w:p w14:paraId="0A7E5226" w14:textId="77777777" w:rsidR="00267B94" w:rsidRDefault="00267B94" w:rsidP="00267B94">
      <w:pPr>
        <w:pStyle w:val="BodyText2"/>
        <w:spacing w:before="40" w:after="0" w:line="312" w:lineRule="auto"/>
        <w:jc w:val="both"/>
        <w:rPr>
          <w:b/>
          <w:bCs/>
          <w:color w:val="000000"/>
        </w:rPr>
      </w:pPr>
    </w:p>
    <w:p w14:paraId="416DD6E1" w14:textId="748AC396" w:rsidR="00744C77" w:rsidRPr="000B2E46" w:rsidRDefault="00D171DB" w:rsidP="00267B94">
      <w:pPr>
        <w:pStyle w:val="BodyText2"/>
        <w:spacing w:before="40" w:after="0" w:line="312" w:lineRule="auto"/>
        <w:jc w:val="both"/>
        <w:rPr>
          <w:bCs/>
          <w:i/>
          <w:color w:val="000000"/>
        </w:rPr>
      </w:pPr>
      <w:r w:rsidRPr="000B2E46">
        <w:rPr>
          <w:b/>
          <w:bCs/>
          <w:color w:val="000000"/>
        </w:rPr>
        <w:t xml:space="preserve">7. </w:t>
      </w:r>
      <w:r w:rsidR="00744C77" w:rsidRPr="000B2E46">
        <w:rPr>
          <w:b/>
          <w:bCs/>
          <w:color w:val="000000"/>
        </w:rPr>
        <w:t>Phương pháp giảng dạy</w:t>
      </w:r>
      <w:r w:rsidR="001E179C" w:rsidRPr="000B2E46">
        <w:rPr>
          <w:b/>
          <w:bCs/>
          <w:color w:val="000000"/>
        </w:rPr>
        <w:t xml:space="preserve"> </w:t>
      </w:r>
    </w:p>
    <w:p w14:paraId="468F642F" w14:textId="1DAE6635" w:rsidR="00624338" w:rsidRDefault="003F7694" w:rsidP="002015FC">
      <w:pPr>
        <w:pStyle w:val="ListParagraph"/>
        <w:spacing w:before="40" w:line="312" w:lineRule="auto"/>
        <w:ind w:left="0" w:firstLine="329"/>
        <w:jc w:val="both"/>
        <w:rPr>
          <w:bCs/>
          <w:color w:val="000000"/>
          <w:sz w:val="26"/>
          <w:szCs w:val="26"/>
        </w:rPr>
      </w:pPr>
      <w:r w:rsidRPr="000B2E46">
        <w:rPr>
          <w:bCs/>
          <w:color w:val="000000"/>
          <w:sz w:val="26"/>
          <w:szCs w:val="26"/>
        </w:rPr>
        <w:t xml:space="preserve">- </w:t>
      </w:r>
      <w:r w:rsidR="00C8771B" w:rsidRPr="000B2E46">
        <w:rPr>
          <w:bCs/>
          <w:color w:val="000000"/>
          <w:sz w:val="26"/>
          <w:szCs w:val="26"/>
        </w:rPr>
        <w:t>Giảng viên thông báo cho lớp nội dung cần chuẩn bị ở</w:t>
      </w:r>
      <w:r w:rsidR="00A33E8E" w:rsidRPr="000B2E46">
        <w:rPr>
          <w:bCs/>
          <w:color w:val="000000"/>
          <w:sz w:val="26"/>
          <w:szCs w:val="26"/>
        </w:rPr>
        <w:t xml:space="preserve"> </w:t>
      </w:r>
      <w:proofErr w:type="gramStart"/>
      <w:r w:rsidR="00A33E8E" w:rsidRPr="000B2E46">
        <w:rPr>
          <w:bCs/>
          <w:color w:val="000000"/>
          <w:sz w:val="26"/>
          <w:szCs w:val="26"/>
        </w:rPr>
        <w:t>nhà</w:t>
      </w:r>
      <w:r w:rsidR="00624338">
        <w:rPr>
          <w:bCs/>
          <w:color w:val="000000"/>
          <w:sz w:val="26"/>
          <w:szCs w:val="26"/>
        </w:rPr>
        <w:t>;</w:t>
      </w:r>
      <w:proofErr w:type="gramEnd"/>
    </w:p>
    <w:p w14:paraId="4060DE0D" w14:textId="4E14919F" w:rsidR="00624338" w:rsidRDefault="00624338" w:rsidP="002015FC">
      <w:pPr>
        <w:pStyle w:val="ListParagraph"/>
        <w:spacing w:before="40" w:line="312" w:lineRule="auto"/>
        <w:ind w:left="0" w:firstLine="329"/>
        <w:jc w:val="both"/>
        <w:rPr>
          <w:bCs/>
          <w:color w:val="000000"/>
          <w:sz w:val="26"/>
          <w:szCs w:val="26"/>
        </w:rPr>
      </w:pPr>
      <w:r>
        <w:rPr>
          <w:bCs/>
          <w:color w:val="000000"/>
          <w:sz w:val="26"/>
          <w:szCs w:val="26"/>
        </w:rPr>
        <w:t>- G</w:t>
      </w:r>
      <w:r w:rsidR="003F7694" w:rsidRPr="000B2E46">
        <w:rPr>
          <w:bCs/>
          <w:color w:val="000000"/>
          <w:sz w:val="26"/>
          <w:szCs w:val="26"/>
        </w:rPr>
        <w:t xml:space="preserve">iảng </w:t>
      </w:r>
      <w:r>
        <w:rPr>
          <w:bCs/>
          <w:color w:val="000000"/>
          <w:sz w:val="26"/>
          <w:szCs w:val="26"/>
        </w:rPr>
        <w:t xml:space="preserve">viên giảng </w:t>
      </w:r>
      <w:r w:rsidR="003F7694" w:rsidRPr="000B2E46">
        <w:rPr>
          <w:bCs/>
          <w:color w:val="000000"/>
          <w:sz w:val="26"/>
          <w:szCs w:val="26"/>
        </w:rPr>
        <w:t>dạy lý thuyết</w:t>
      </w:r>
      <w:r w:rsidR="00A33E8E" w:rsidRPr="000B2E46">
        <w:rPr>
          <w:bCs/>
          <w:color w:val="000000"/>
          <w:sz w:val="26"/>
          <w:szCs w:val="26"/>
        </w:rPr>
        <w:t xml:space="preserve"> </w:t>
      </w:r>
      <w:r>
        <w:rPr>
          <w:bCs/>
          <w:color w:val="000000"/>
          <w:sz w:val="26"/>
          <w:szCs w:val="26"/>
        </w:rPr>
        <w:t xml:space="preserve">kết hợp lấy ví dụ minh </w:t>
      </w:r>
      <w:proofErr w:type="gramStart"/>
      <w:r>
        <w:rPr>
          <w:bCs/>
          <w:color w:val="000000"/>
          <w:sz w:val="26"/>
          <w:szCs w:val="26"/>
        </w:rPr>
        <w:t>hoạ</w:t>
      </w:r>
      <w:r w:rsidR="001E6132">
        <w:rPr>
          <w:bCs/>
          <w:color w:val="000000"/>
          <w:sz w:val="26"/>
          <w:szCs w:val="26"/>
        </w:rPr>
        <w:t>;</w:t>
      </w:r>
      <w:proofErr w:type="gramEnd"/>
    </w:p>
    <w:p w14:paraId="2DD9459D" w14:textId="6BA77573" w:rsidR="00D171C9" w:rsidRPr="000B2E46" w:rsidRDefault="001E6132" w:rsidP="002015FC">
      <w:pPr>
        <w:pStyle w:val="ListParagraph"/>
        <w:spacing w:before="40" w:line="312" w:lineRule="auto"/>
        <w:ind w:left="0" w:firstLine="329"/>
        <w:jc w:val="both"/>
        <w:rPr>
          <w:bCs/>
          <w:color w:val="000000"/>
          <w:sz w:val="26"/>
          <w:szCs w:val="26"/>
        </w:rPr>
      </w:pPr>
      <w:r>
        <w:rPr>
          <w:bCs/>
          <w:color w:val="000000"/>
          <w:sz w:val="26"/>
          <w:szCs w:val="26"/>
        </w:rPr>
        <w:t>- Giảng viên</w:t>
      </w:r>
      <w:r w:rsidR="00C8771B" w:rsidRPr="000B2E46">
        <w:rPr>
          <w:bCs/>
          <w:color w:val="000000"/>
          <w:sz w:val="26"/>
          <w:szCs w:val="26"/>
        </w:rPr>
        <w:t xml:space="preserve"> </w:t>
      </w:r>
      <w:r w:rsidR="00624338">
        <w:rPr>
          <w:bCs/>
          <w:color w:val="000000"/>
          <w:sz w:val="26"/>
          <w:szCs w:val="26"/>
        </w:rPr>
        <w:t xml:space="preserve">tổ chức </w:t>
      </w:r>
      <w:r w:rsidR="00C8771B" w:rsidRPr="000B2E46">
        <w:rPr>
          <w:bCs/>
          <w:color w:val="000000"/>
          <w:sz w:val="26"/>
          <w:szCs w:val="26"/>
        </w:rPr>
        <w:t xml:space="preserve">thảo luận </w:t>
      </w:r>
      <w:r>
        <w:rPr>
          <w:bCs/>
          <w:color w:val="000000"/>
          <w:sz w:val="26"/>
          <w:szCs w:val="26"/>
        </w:rPr>
        <w:t xml:space="preserve">theo chủ đề/ bài tập đã phân công cho các </w:t>
      </w:r>
      <w:proofErr w:type="gramStart"/>
      <w:r w:rsidR="00C8771B" w:rsidRPr="000B2E46">
        <w:rPr>
          <w:bCs/>
          <w:color w:val="000000"/>
          <w:sz w:val="26"/>
          <w:szCs w:val="26"/>
        </w:rPr>
        <w:t>nhóm</w:t>
      </w:r>
      <w:r>
        <w:rPr>
          <w:bCs/>
          <w:color w:val="000000"/>
          <w:sz w:val="26"/>
          <w:szCs w:val="26"/>
        </w:rPr>
        <w:t>;</w:t>
      </w:r>
      <w:proofErr w:type="gramEnd"/>
    </w:p>
    <w:p w14:paraId="3E0B489F" w14:textId="514D66C5" w:rsidR="00D171C9" w:rsidRPr="000B2E46" w:rsidRDefault="00296F71" w:rsidP="002015FC">
      <w:pPr>
        <w:pStyle w:val="ListParagraph"/>
        <w:spacing w:before="40" w:line="312" w:lineRule="auto"/>
        <w:ind w:left="567" w:hanging="238"/>
        <w:jc w:val="both"/>
        <w:rPr>
          <w:bCs/>
          <w:sz w:val="26"/>
          <w:szCs w:val="26"/>
        </w:rPr>
      </w:pPr>
      <w:r w:rsidRPr="000B2E46">
        <w:rPr>
          <w:sz w:val="26"/>
          <w:szCs w:val="26"/>
          <w:lang w:val="vi-VN"/>
        </w:rPr>
        <w:t>-</w:t>
      </w:r>
      <w:r w:rsidR="00C8771B" w:rsidRPr="000B2E46">
        <w:rPr>
          <w:sz w:val="26"/>
          <w:szCs w:val="26"/>
        </w:rPr>
        <w:t xml:space="preserve"> Sử dụng công cụ hỗ trợ giảng dạy,</w:t>
      </w:r>
      <w:r w:rsidR="00A33E8E" w:rsidRPr="000B2E46">
        <w:rPr>
          <w:sz w:val="26"/>
          <w:szCs w:val="26"/>
        </w:rPr>
        <w:t xml:space="preserve"> dẫn chứng minh họa bằng video, hình ảnh</w:t>
      </w:r>
      <w:r w:rsidR="00624338">
        <w:rPr>
          <w:sz w:val="26"/>
          <w:szCs w:val="26"/>
        </w:rPr>
        <w:t>.</w:t>
      </w:r>
    </w:p>
    <w:p w14:paraId="51EDBE86" w14:textId="77777777" w:rsidR="00744C77" w:rsidRPr="000B2E46" w:rsidRDefault="00D171DB" w:rsidP="00267B94">
      <w:pPr>
        <w:spacing w:before="40" w:line="312" w:lineRule="auto"/>
        <w:jc w:val="both"/>
        <w:rPr>
          <w:b/>
          <w:bCs/>
          <w:color w:val="000000"/>
        </w:rPr>
      </w:pPr>
      <w:r w:rsidRPr="000B2E46">
        <w:rPr>
          <w:b/>
          <w:bCs/>
          <w:color w:val="000000"/>
        </w:rPr>
        <w:t xml:space="preserve">8. </w:t>
      </w:r>
      <w:r w:rsidR="00744C77" w:rsidRPr="000B2E46">
        <w:rPr>
          <w:b/>
          <w:bCs/>
          <w:color w:val="000000"/>
        </w:rPr>
        <w:t>Nhiệm vụ của sinh viên</w:t>
      </w:r>
    </w:p>
    <w:p w14:paraId="28B30574" w14:textId="77777777" w:rsidR="00744C77" w:rsidRPr="000B2E46" w:rsidRDefault="00744C77" w:rsidP="002015FC">
      <w:pPr>
        <w:pStyle w:val="ListParagraph"/>
        <w:spacing w:before="40" w:line="312" w:lineRule="auto"/>
        <w:ind w:left="0" w:firstLine="329"/>
        <w:jc w:val="both"/>
        <w:rPr>
          <w:bCs/>
          <w:color w:val="000000"/>
          <w:sz w:val="26"/>
          <w:szCs w:val="26"/>
        </w:rPr>
      </w:pPr>
      <w:r w:rsidRPr="000B2E46">
        <w:rPr>
          <w:bCs/>
          <w:color w:val="000000"/>
          <w:sz w:val="26"/>
          <w:szCs w:val="26"/>
        </w:rPr>
        <w:t>Sinh viên phải thực hiện các nhiệm vụ sau:</w:t>
      </w:r>
    </w:p>
    <w:p w14:paraId="76E506C2" w14:textId="77777777" w:rsidR="00744C77" w:rsidRPr="000B2E46" w:rsidRDefault="00744C77" w:rsidP="002015FC">
      <w:pPr>
        <w:pStyle w:val="ListParagraph"/>
        <w:spacing w:before="40" w:line="312" w:lineRule="auto"/>
        <w:ind w:left="0" w:firstLine="329"/>
        <w:jc w:val="both"/>
        <w:rPr>
          <w:bCs/>
          <w:color w:val="000000"/>
          <w:sz w:val="26"/>
          <w:szCs w:val="26"/>
        </w:rPr>
      </w:pPr>
      <w:r w:rsidRPr="000B2E46">
        <w:rPr>
          <w:bCs/>
          <w:color w:val="000000"/>
          <w:sz w:val="26"/>
          <w:szCs w:val="26"/>
        </w:rPr>
        <w:t xml:space="preserve">- </w:t>
      </w:r>
      <w:r w:rsidR="006E5BAC" w:rsidRPr="000B2E46">
        <w:rPr>
          <w:bCs/>
          <w:color w:val="000000"/>
          <w:sz w:val="26"/>
          <w:szCs w:val="26"/>
        </w:rPr>
        <w:t>Có mặt</w:t>
      </w:r>
      <w:r w:rsidRPr="000B2E46">
        <w:rPr>
          <w:bCs/>
          <w:color w:val="000000"/>
          <w:sz w:val="26"/>
          <w:szCs w:val="26"/>
        </w:rPr>
        <w:t xml:space="preserve"> tối thiểu 80% số tiết học lý thuyết.</w:t>
      </w:r>
    </w:p>
    <w:p w14:paraId="4B413597" w14:textId="0EE52728" w:rsidR="00744C77" w:rsidRPr="000B2E46" w:rsidRDefault="00744C77" w:rsidP="002015FC">
      <w:pPr>
        <w:pStyle w:val="ListParagraph"/>
        <w:spacing w:before="40" w:line="312" w:lineRule="auto"/>
        <w:ind w:left="0" w:firstLine="329"/>
        <w:jc w:val="both"/>
        <w:rPr>
          <w:bCs/>
          <w:color w:val="000000"/>
          <w:sz w:val="26"/>
          <w:szCs w:val="26"/>
        </w:rPr>
      </w:pPr>
      <w:r w:rsidRPr="000B2E46">
        <w:rPr>
          <w:bCs/>
          <w:color w:val="000000"/>
          <w:sz w:val="26"/>
          <w:szCs w:val="26"/>
        </w:rPr>
        <w:t xml:space="preserve">- </w:t>
      </w:r>
      <w:r w:rsidR="006E5BAC" w:rsidRPr="000B2E46">
        <w:rPr>
          <w:bCs/>
          <w:color w:val="000000"/>
          <w:sz w:val="26"/>
          <w:szCs w:val="26"/>
        </w:rPr>
        <w:t>Hoàn thành</w:t>
      </w:r>
      <w:r w:rsidR="00D171DB" w:rsidRPr="000B2E46">
        <w:rPr>
          <w:bCs/>
          <w:color w:val="000000"/>
          <w:sz w:val="26"/>
          <w:szCs w:val="26"/>
        </w:rPr>
        <w:t xml:space="preserve"> đầy đủ</w:t>
      </w:r>
      <w:r w:rsidRPr="000B2E46">
        <w:rPr>
          <w:bCs/>
          <w:color w:val="000000"/>
          <w:sz w:val="26"/>
          <w:szCs w:val="26"/>
        </w:rPr>
        <w:t xml:space="preserve"> </w:t>
      </w:r>
      <w:r w:rsidR="001E6132">
        <w:rPr>
          <w:bCs/>
          <w:color w:val="000000"/>
          <w:sz w:val="26"/>
          <w:szCs w:val="26"/>
        </w:rPr>
        <w:t xml:space="preserve">các chủ đề/ bài tập nhóm </w:t>
      </w:r>
      <w:r w:rsidR="000C5A99">
        <w:rPr>
          <w:bCs/>
          <w:color w:val="000000"/>
          <w:sz w:val="26"/>
          <w:szCs w:val="26"/>
        </w:rPr>
        <w:t xml:space="preserve">và </w:t>
      </w:r>
      <w:r w:rsidRPr="000B2E46">
        <w:rPr>
          <w:bCs/>
          <w:color w:val="000000"/>
          <w:sz w:val="26"/>
          <w:szCs w:val="26"/>
        </w:rPr>
        <w:t>được đánh giá kết quả thực hiện.</w:t>
      </w:r>
    </w:p>
    <w:p w14:paraId="1FB1B81A" w14:textId="77777777" w:rsidR="00744C77" w:rsidRPr="000B2E46" w:rsidRDefault="00744C77" w:rsidP="002015FC">
      <w:pPr>
        <w:pStyle w:val="ListParagraph"/>
        <w:spacing w:before="40" w:line="312" w:lineRule="auto"/>
        <w:ind w:left="0" w:firstLine="329"/>
        <w:jc w:val="both"/>
        <w:rPr>
          <w:bCs/>
          <w:color w:val="000000"/>
          <w:sz w:val="26"/>
          <w:szCs w:val="26"/>
        </w:rPr>
      </w:pPr>
      <w:r w:rsidRPr="000B2E46">
        <w:rPr>
          <w:bCs/>
          <w:color w:val="000000"/>
          <w:sz w:val="26"/>
          <w:szCs w:val="26"/>
        </w:rPr>
        <w:t xml:space="preserve">- Tham dự kiểm tra giữa học </w:t>
      </w:r>
      <w:r w:rsidR="0025245F" w:rsidRPr="000B2E46">
        <w:rPr>
          <w:bCs/>
          <w:color w:val="000000"/>
          <w:sz w:val="26"/>
          <w:szCs w:val="26"/>
        </w:rPr>
        <w:t>phần</w:t>
      </w:r>
      <w:r w:rsidRPr="000B2E46">
        <w:rPr>
          <w:bCs/>
          <w:color w:val="000000"/>
          <w:sz w:val="26"/>
          <w:szCs w:val="26"/>
        </w:rPr>
        <w:t>.</w:t>
      </w:r>
    </w:p>
    <w:p w14:paraId="7FF0738A" w14:textId="77777777" w:rsidR="00744C77" w:rsidRPr="000B2E46" w:rsidRDefault="00744C77" w:rsidP="002015FC">
      <w:pPr>
        <w:pStyle w:val="ListParagraph"/>
        <w:spacing w:before="40" w:line="312" w:lineRule="auto"/>
        <w:ind w:left="0" w:firstLine="329"/>
        <w:jc w:val="both"/>
        <w:rPr>
          <w:bCs/>
          <w:color w:val="000000"/>
          <w:sz w:val="26"/>
          <w:szCs w:val="26"/>
        </w:rPr>
      </w:pPr>
      <w:r w:rsidRPr="000B2E46">
        <w:rPr>
          <w:bCs/>
          <w:color w:val="000000"/>
          <w:sz w:val="26"/>
          <w:szCs w:val="26"/>
        </w:rPr>
        <w:t>- Tham dự thi kết thúc học phần</w:t>
      </w:r>
      <w:r w:rsidR="000F78FF" w:rsidRPr="000B2E46">
        <w:rPr>
          <w:bCs/>
          <w:color w:val="000000"/>
          <w:sz w:val="26"/>
          <w:szCs w:val="26"/>
        </w:rPr>
        <w:t xml:space="preserve"> (bắt buộc)</w:t>
      </w:r>
      <w:r w:rsidRPr="000B2E46">
        <w:rPr>
          <w:bCs/>
          <w:color w:val="000000"/>
          <w:sz w:val="26"/>
          <w:szCs w:val="26"/>
        </w:rPr>
        <w:t>.</w:t>
      </w:r>
    </w:p>
    <w:p w14:paraId="468D7AE1" w14:textId="77777777" w:rsidR="00744C77" w:rsidRPr="000B2E46" w:rsidRDefault="00744C77" w:rsidP="002015FC">
      <w:pPr>
        <w:pStyle w:val="ListParagraph"/>
        <w:spacing w:before="40" w:line="312" w:lineRule="auto"/>
        <w:ind w:left="0" w:firstLine="329"/>
        <w:jc w:val="both"/>
        <w:rPr>
          <w:bCs/>
          <w:color w:val="000000"/>
          <w:sz w:val="26"/>
          <w:szCs w:val="26"/>
        </w:rPr>
      </w:pPr>
      <w:r w:rsidRPr="000B2E46">
        <w:rPr>
          <w:bCs/>
          <w:color w:val="000000"/>
          <w:sz w:val="26"/>
          <w:szCs w:val="26"/>
        </w:rPr>
        <w:t xml:space="preserve">- Chủ động </w:t>
      </w:r>
      <w:r w:rsidR="002B3774" w:rsidRPr="000B2E46">
        <w:rPr>
          <w:bCs/>
          <w:color w:val="000000"/>
          <w:sz w:val="26"/>
          <w:szCs w:val="26"/>
        </w:rPr>
        <w:t xml:space="preserve">chuẩn bị các nội dung và </w:t>
      </w:r>
      <w:r w:rsidRPr="000B2E46">
        <w:rPr>
          <w:bCs/>
          <w:color w:val="000000"/>
          <w:sz w:val="26"/>
          <w:szCs w:val="26"/>
        </w:rPr>
        <w:t>thực hiện giờ tự học</w:t>
      </w:r>
      <w:r w:rsidR="002B3774" w:rsidRPr="000B2E46">
        <w:rPr>
          <w:bCs/>
          <w:color w:val="000000"/>
          <w:sz w:val="26"/>
          <w:szCs w:val="26"/>
        </w:rPr>
        <w:t xml:space="preserve"> theo mục 11</w:t>
      </w:r>
      <w:r w:rsidRPr="000B2E46">
        <w:rPr>
          <w:bCs/>
          <w:color w:val="000000"/>
          <w:sz w:val="26"/>
          <w:szCs w:val="26"/>
        </w:rPr>
        <w:t>.</w:t>
      </w:r>
    </w:p>
    <w:p w14:paraId="3CAFEC6B" w14:textId="77777777" w:rsidR="00744C77" w:rsidRPr="000B2E46" w:rsidRDefault="00723C56" w:rsidP="00267B94">
      <w:pPr>
        <w:spacing w:before="40" w:line="312" w:lineRule="auto"/>
        <w:jc w:val="both"/>
        <w:rPr>
          <w:b/>
          <w:bCs/>
          <w:color w:val="000000"/>
        </w:rPr>
      </w:pPr>
      <w:r w:rsidRPr="000B2E46">
        <w:rPr>
          <w:b/>
          <w:bCs/>
          <w:color w:val="000000"/>
        </w:rPr>
        <w:t xml:space="preserve">9. </w:t>
      </w:r>
      <w:r w:rsidR="00744C77" w:rsidRPr="000B2E46">
        <w:rPr>
          <w:b/>
          <w:bCs/>
          <w:color w:val="000000"/>
        </w:rPr>
        <w:t>Đánh gi</w:t>
      </w:r>
      <w:r w:rsidR="009540AF" w:rsidRPr="000B2E46">
        <w:rPr>
          <w:b/>
          <w:bCs/>
          <w:color w:val="000000"/>
        </w:rPr>
        <w:t>á kết quả học tập của sinh viên</w:t>
      </w:r>
    </w:p>
    <w:p w14:paraId="440DA72D" w14:textId="77777777" w:rsidR="00744C77" w:rsidRPr="00EB0718" w:rsidRDefault="00723C56" w:rsidP="002015FC">
      <w:pPr>
        <w:pStyle w:val="ListParagraph"/>
        <w:spacing w:before="40" w:line="312" w:lineRule="auto"/>
        <w:ind w:left="0" w:firstLine="329"/>
        <w:jc w:val="both"/>
        <w:rPr>
          <w:b/>
          <w:bCs/>
          <w:color w:val="000000"/>
          <w:sz w:val="26"/>
          <w:szCs w:val="26"/>
        </w:rPr>
      </w:pPr>
      <w:r w:rsidRPr="00EB0718">
        <w:rPr>
          <w:b/>
          <w:bCs/>
          <w:color w:val="000000"/>
          <w:sz w:val="26"/>
          <w:szCs w:val="26"/>
        </w:rPr>
        <w:t xml:space="preserve">9.1. </w:t>
      </w:r>
      <w:r w:rsidR="00744C77" w:rsidRPr="00EB0718">
        <w:rPr>
          <w:b/>
          <w:bCs/>
          <w:color w:val="000000"/>
          <w:sz w:val="26"/>
          <w:szCs w:val="26"/>
        </w:rPr>
        <w:t>Cách đánh giá</w:t>
      </w:r>
    </w:p>
    <w:p w14:paraId="5AD34F2D" w14:textId="77777777" w:rsidR="00744C77" w:rsidRPr="000B2E46" w:rsidRDefault="00744C77" w:rsidP="002015FC">
      <w:pPr>
        <w:pStyle w:val="ListParagraph"/>
        <w:spacing w:before="40" w:line="312" w:lineRule="auto"/>
        <w:ind w:left="0" w:firstLine="329"/>
        <w:jc w:val="both"/>
        <w:rPr>
          <w:bCs/>
          <w:color w:val="000000"/>
          <w:sz w:val="26"/>
          <w:szCs w:val="26"/>
        </w:rPr>
      </w:pPr>
      <w:r w:rsidRPr="000B2E46">
        <w:rPr>
          <w:bCs/>
          <w:color w:val="000000"/>
          <w:sz w:val="26"/>
          <w:szCs w:val="26"/>
        </w:rPr>
        <w:t>Sinh viên được đánh giá tích lũy học phần như sau:</w:t>
      </w:r>
    </w:p>
    <w:p w14:paraId="7791456A" w14:textId="77777777" w:rsidR="00BA7C39" w:rsidRPr="000B2E46" w:rsidRDefault="00BA7C39" w:rsidP="00C94FDD">
      <w:pPr>
        <w:pStyle w:val="ListParagraph"/>
        <w:spacing w:before="120" w:after="120"/>
        <w:ind w:left="0" w:firstLine="329"/>
        <w:jc w:val="both"/>
        <w:rPr>
          <w:b/>
          <w:bCs/>
          <w:color w:val="000000"/>
          <w:sz w:val="26"/>
          <w:szCs w:val="26"/>
        </w:rPr>
      </w:pPr>
      <w:r w:rsidRPr="000B2E46">
        <w:rPr>
          <w:b/>
          <w:bCs/>
          <w:color w:val="000000"/>
          <w:sz w:val="26"/>
          <w:szCs w:val="26"/>
        </w:rPr>
        <w:t>Bảng 2</w:t>
      </w:r>
      <w:r w:rsidR="004A21C9" w:rsidRPr="000B2E46">
        <w:rPr>
          <w:b/>
          <w:bCs/>
          <w:color w:val="000000"/>
          <w:sz w:val="26"/>
          <w:szCs w:val="26"/>
        </w:rPr>
        <w:t>. Đánh giá học phần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154"/>
        <w:gridCol w:w="5187"/>
        <w:gridCol w:w="1275"/>
      </w:tblGrid>
      <w:tr w:rsidR="00665547" w:rsidRPr="003555B5" w14:paraId="494000D9" w14:textId="77777777" w:rsidTr="009E30AD">
        <w:tc>
          <w:tcPr>
            <w:tcW w:w="564" w:type="dxa"/>
            <w:shd w:val="clear" w:color="auto" w:fill="auto"/>
          </w:tcPr>
          <w:p w14:paraId="1B20EC12" w14:textId="77777777" w:rsidR="00665547" w:rsidRPr="003555B5" w:rsidRDefault="00665547" w:rsidP="00C94FDD">
            <w:pPr>
              <w:pStyle w:val="BodyText2"/>
              <w:tabs>
                <w:tab w:val="num" w:pos="960"/>
              </w:tabs>
              <w:spacing w:before="120" w:line="240" w:lineRule="auto"/>
              <w:jc w:val="center"/>
              <w:rPr>
                <w:b/>
                <w:bCs/>
                <w:color w:val="000000"/>
                <w:sz w:val="24"/>
                <w:szCs w:val="24"/>
                <w:lang w:val="nl-NL"/>
              </w:rPr>
            </w:pPr>
            <w:r w:rsidRPr="003555B5">
              <w:rPr>
                <w:b/>
                <w:bCs/>
                <w:color w:val="000000"/>
                <w:sz w:val="24"/>
                <w:szCs w:val="24"/>
                <w:lang w:val="nl-NL"/>
              </w:rPr>
              <w:t>TT</w:t>
            </w:r>
          </w:p>
        </w:tc>
        <w:tc>
          <w:tcPr>
            <w:tcW w:w="2154" w:type="dxa"/>
            <w:shd w:val="clear" w:color="auto" w:fill="auto"/>
          </w:tcPr>
          <w:p w14:paraId="590D2C0E" w14:textId="77777777" w:rsidR="00665547" w:rsidRPr="003555B5" w:rsidRDefault="00665547" w:rsidP="00C94FDD">
            <w:pPr>
              <w:pStyle w:val="BodyText2"/>
              <w:tabs>
                <w:tab w:val="num" w:pos="960"/>
              </w:tabs>
              <w:spacing w:before="120" w:line="240" w:lineRule="auto"/>
              <w:jc w:val="center"/>
              <w:rPr>
                <w:b/>
                <w:bCs/>
                <w:color w:val="000000"/>
                <w:sz w:val="24"/>
                <w:szCs w:val="24"/>
                <w:lang w:val="nl-NL"/>
              </w:rPr>
            </w:pPr>
            <w:r w:rsidRPr="003555B5">
              <w:rPr>
                <w:b/>
                <w:bCs/>
                <w:color w:val="000000"/>
                <w:sz w:val="24"/>
                <w:szCs w:val="24"/>
                <w:lang w:val="nl-NL"/>
              </w:rPr>
              <w:t>Điểm thành phần</w:t>
            </w:r>
          </w:p>
        </w:tc>
        <w:tc>
          <w:tcPr>
            <w:tcW w:w="5187" w:type="dxa"/>
            <w:shd w:val="clear" w:color="auto" w:fill="auto"/>
          </w:tcPr>
          <w:p w14:paraId="695FF3CB" w14:textId="77777777" w:rsidR="00665547" w:rsidRPr="003555B5" w:rsidRDefault="00665547" w:rsidP="00C94FDD">
            <w:pPr>
              <w:pStyle w:val="BodyText2"/>
              <w:tabs>
                <w:tab w:val="num" w:pos="960"/>
              </w:tabs>
              <w:spacing w:before="120" w:line="240" w:lineRule="auto"/>
              <w:jc w:val="center"/>
              <w:rPr>
                <w:b/>
                <w:bCs/>
                <w:color w:val="000000"/>
                <w:sz w:val="24"/>
                <w:szCs w:val="24"/>
                <w:lang w:val="nl-NL"/>
              </w:rPr>
            </w:pPr>
            <w:r w:rsidRPr="003555B5">
              <w:rPr>
                <w:b/>
                <w:bCs/>
                <w:color w:val="000000"/>
                <w:sz w:val="24"/>
                <w:szCs w:val="24"/>
                <w:lang w:val="nl-NL"/>
              </w:rPr>
              <w:t>Quy định</w:t>
            </w:r>
          </w:p>
        </w:tc>
        <w:tc>
          <w:tcPr>
            <w:tcW w:w="1275" w:type="dxa"/>
            <w:shd w:val="clear" w:color="auto" w:fill="auto"/>
          </w:tcPr>
          <w:p w14:paraId="2118A35E" w14:textId="77777777" w:rsidR="00665547" w:rsidRPr="003555B5" w:rsidRDefault="00665547" w:rsidP="00C94FDD">
            <w:pPr>
              <w:pStyle w:val="BodyText2"/>
              <w:tabs>
                <w:tab w:val="num" w:pos="960"/>
              </w:tabs>
              <w:spacing w:before="120" w:line="240" w:lineRule="auto"/>
              <w:jc w:val="center"/>
              <w:rPr>
                <w:b/>
                <w:bCs/>
                <w:color w:val="000000"/>
                <w:sz w:val="24"/>
                <w:szCs w:val="24"/>
                <w:lang w:val="nl-NL"/>
              </w:rPr>
            </w:pPr>
            <w:r w:rsidRPr="003555B5">
              <w:rPr>
                <w:b/>
                <w:bCs/>
                <w:color w:val="000000"/>
                <w:sz w:val="24"/>
                <w:szCs w:val="24"/>
                <w:lang w:val="nl-NL"/>
              </w:rPr>
              <w:t>Trọng số</w:t>
            </w:r>
          </w:p>
        </w:tc>
      </w:tr>
      <w:tr w:rsidR="00665547" w:rsidRPr="003555B5" w14:paraId="1407B1B9" w14:textId="77777777" w:rsidTr="009E30AD">
        <w:tc>
          <w:tcPr>
            <w:tcW w:w="564" w:type="dxa"/>
            <w:shd w:val="clear" w:color="auto" w:fill="auto"/>
            <w:vAlign w:val="center"/>
          </w:tcPr>
          <w:p w14:paraId="376D6B69" w14:textId="77777777" w:rsidR="00665547" w:rsidRPr="003555B5" w:rsidRDefault="00665547" w:rsidP="00BB037F">
            <w:pPr>
              <w:pStyle w:val="BodyText2"/>
              <w:tabs>
                <w:tab w:val="num" w:pos="960"/>
              </w:tabs>
              <w:spacing w:before="60" w:after="60" w:line="276" w:lineRule="auto"/>
              <w:jc w:val="center"/>
              <w:rPr>
                <w:bCs/>
                <w:color w:val="000000"/>
                <w:sz w:val="24"/>
                <w:szCs w:val="24"/>
                <w:lang w:val="nl-NL"/>
              </w:rPr>
            </w:pPr>
            <w:r w:rsidRPr="003555B5">
              <w:rPr>
                <w:bCs/>
                <w:color w:val="000000"/>
                <w:sz w:val="24"/>
                <w:szCs w:val="24"/>
                <w:lang w:val="nl-NL"/>
              </w:rPr>
              <w:t>1</w:t>
            </w:r>
          </w:p>
        </w:tc>
        <w:tc>
          <w:tcPr>
            <w:tcW w:w="2154" w:type="dxa"/>
            <w:shd w:val="clear" w:color="auto" w:fill="auto"/>
            <w:vAlign w:val="center"/>
          </w:tcPr>
          <w:p w14:paraId="7BBE682B" w14:textId="77777777" w:rsidR="00665547" w:rsidRPr="003555B5" w:rsidRDefault="00665547" w:rsidP="00BB037F">
            <w:pPr>
              <w:pStyle w:val="BodyText2"/>
              <w:tabs>
                <w:tab w:val="num" w:pos="960"/>
              </w:tabs>
              <w:spacing w:before="60" w:after="60" w:line="276" w:lineRule="auto"/>
              <w:rPr>
                <w:bCs/>
                <w:color w:val="000000"/>
                <w:sz w:val="24"/>
                <w:szCs w:val="24"/>
                <w:lang w:val="nl-NL"/>
              </w:rPr>
            </w:pPr>
            <w:r w:rsidRPr="003555B5">
              <w:rPr>
                <w:bCs/>
                <w:color w:val="000000"/>
                <w:sz w:val="24"/>
                <w:szCs w:val="24"/>
                <w:lang w:val="nl-NL"/>
              </w:rPr>
              <w:t>Điểm chuyên cần</w:t>
            </w:r>
          </w:p>
        </w:tc>
        <w:tc>
          <w:tcPr>
            <w:tcW w:w="5187" w:type="dxa"/>
            <w:shd w:val="clear" w:color="auto" w:fill="auto"/>
            <w:vAlign w:val="center"/>
          </w:tcPr>
          <w:p w14:paraId="52AF2F55" w14:textId="77777777" w:rsidR="00665547" w:rsidRPr="003555B5" w:rsidRDefault="00665547" w:rsidP="00BB037F">
            <w:pPr>
              <w:pStyle w:val="BodyText2"/>
              <w:tabs>
                <w:tab w:val="num" w:pos="960"/>
              </w:tabs>
              <w:spacing w:before="60" w:after="60" w:line="276" w:lineRule="auto"/>
              <w:rPr>
                <w:bCs/>
                <w:color w:val="000000"/>
                <w:sz w:val="24"/>
                <w:szCs w:val="24"/>
                <w:lang w:val="nl-NL"/>
              </w:rPr>
            </w:pPr>
            <w:r w:rsidRPr="003555B5">
              <w:rPr>
                <w:bCs/>
                <w:color w:val="000000"/>
                <w:sz w:val="24"/>
                <w:szCs w:val="24"/>
                <w:lang w:val="nl-NL"/>
              </w:rPr>
              <w:t>Số tiết tham dự học/tổng số tiết</w:t>
            </w:r>
          </w:p>
        </w:tc>
        <w:tc>
          <w:tcPr>
            <w:tcW w:w="1275" w:type="dxa"/>
            <w:tcBorders>
              <w:bottom w:val="single" w:sz="4" w:space="0" w:color="auto"/>
            </w:tcBorders>
            <w:shd w:val="clear" w:color="auto" w:fill="auto"/>
            <w:vAlign w:val="center"/>
          </w:tcPr>
          <w:p w14:paraId="25B7B782" w14:textId="77777777" w:rsidR="00665547" w:rsidRPr="003555B5" w:rsidRDefault="00665547" w:rsidP="00BB037F">
            <w:pPr>
              <w:pStyle w:val="BodyText2"/>
              <w:tabs>
                <w:tab w:val="num" w:pos="960"/>
              </w:tabs>
              <w:spacing w:before="60" w:after="60" w:line="276" w:lineRule="auto"/>
              <w:jc w:val="center"/>
              <w:rPr>
                <w:bCs/>
                <w:color w:val="000000"/>
                <w:sz w:val="24"/>
                <w:szCs w:val="24"/>
                <w:lang w:val="nl-NL"/>
              </w:rPr>
            </w:pPr>
            <w:r w:rsidRPr="003555B5">
              <w:rPr>
                <w:bCs/>
                <w:color w:val="000000"/>
                <w:sz w:val="24"/>
                <w:szCs w:val="24"/>
                <w:lang w:val="nl-NL"/>
              </w:rPr>
              <w:t>10%</w:t>
            </w:r>
          </w:p>
        </w:tc>
      </w:tr>
      <w:tr w:rsidR="00665547" w:rsidRPr="003555B5" w14:paraId="54EB953E" w14:textId="77777777" w:rsidTr="00CB0EF7">
        <w:tc>
          <w:tcPr>
            <w:tcW w:w="564" w:type="dxa"/>
            <w:shd w:val="clear" w:color="auto" w:fill="auto"/>
            <w:vAlign w:val="center"/>
          </w:tcPr>
          <w:p w14:paraId="0639C23A" w14:textId="77777777" w:rsidR="00665547" w:rsidRPr="003555B5" w:rsidRDefault="00665547" w:rsidP="00BB037F">
            <w:pPr>
              <w:pStyle w:val="BodyText2"/>
              <w:tabs>
                <w:tab w:val="num" w:pos="960"/>
              </w:tabs>
              <w:spacing w:before="60" w:after="60" w:line="276" w:lineRule="auto"/>
              <w:jc w:val="center"/>
              <w:rPr>
                <w:bCs/>
                <w:color w:val="000000"/>
                <w:sz w:val="24"/>
                <w:szCs w:val="24"/>
                <w:lang w:val="nl-NL"/>
              </w:rPr>
            </w:pPr>
            <w:r w:rsidRPr="003555B5">
              <w:rPr>
                <w:bCs/>
                <w:color w:val="000000"/>
                <w:sz w:val="24"/>
                <w:szCs w:val="24"/>
                <w:lang w:val="nl-NL"/>
              </w:rPr>
              <w:t>2</w:t>
            </w:r>
          </w:p>
        </w:tc>
        <w:tc>
          <w:tcPr>
            <w:tcW w:w="2154" w:type="dxa"/>
            <w:shd w:val="clear" w:color="auto" w:fill="auto"/>
            <w:vAlign w:val="center"/>
          </w:tcPr>
          <w:p w14:paraId="70DCF180" w14:textId="77777777" w:rsidR="00665547" w:rsidRPr="003555B5" w:rsidRDefault="00665547" w:rsidP="00BB037F">
            <w:pPr>
              <w:pStyle w:val="BodyText2"/>
              <w:tabs>
                <w:tab w:val="num" w:pos="960"/>
              </w:tabs>
              <w:spacing w:before="60" w:after="60" w:line="276" w:lineRule="auto"/>
              <w:rPr>
                <w:bCs/>
                <w:color w:val="000000"/>
                <w:sz w:val="24"/>
                <w:szCs w:val="24"/>
                <w:lang w:val="nl-NL"/>
              </w:rPr>
            </w:pPr>
            <w:r w:rsidRPr="003555B5">
              <w:rPr>
                <w:bCs/>
                <w:color w:val="000000"/>
                <w:sz w:val="24"/>
                <w:szCs w:val="24"/>
                <w:lang w:val="nl-NL"/>
              </w:rPr>
              <w:t>Điểm bài tập</w:t>
            </w:r>
            <w:r w:rsidR="0083519B">
              <w:rPr>
                <w:bCs/>
                <w:color w:val="000000"/>
                <w:sz w:val="24"/>
                <w:szCs w:val="24"/>
                <w:lang w:val="nl-NL"/>
              </w:rPr>
              <w:t xml:space="preserve"> nhóm</w:t>
            </w:r>
          </w:p>
        </w:tc>
        <w:tc>
          <w:tcPr>
            <w:tcW w:w="5187" w:type="dxa"/>
            <w:tcBorders>
              <w:right w:val="single" w:sz="4" w:space="0" w:color="auto"/>
            </w:tcBorders>
            <w:shd w:val="clear" w:color="auto" w:fill="auto"/>
            <w:vAlign w:val="center"/>
          </w:tcPr>
          <w:p w14:paraId="6729B1CF" w14:textId="77777777" w:rsidR="0083519B" w:rsidRPr="0083519B" w:rsidRDefault="0083519B" w:rsidP="00BB037F">
            <w:pPr>
              <w:pStyle w:val="BodyText2"/>
              <w:spacing w:before="60" w:after="60" w:line="276" w:lineRule="auto"/>
              <w:jc w:val="both"/>
              <w:rPr>
                <w:bCs/>
                <w:color w:val="000000"/>
                <w:sz w:val="24"/>
                <w:szCs w:val="24"/>
                <w:lang w:val="vi-VN"/>
              </w:rPr>
            </w:pPr>
            <w:r>
              <w:rPr>
                <w:bCs/>
                <w:color w:val="000000"/>
                <w:sz w:val="24"/>
                <w:szCs w:val="24"/>
                <w:lang w:val="nl-NL"/>
              </w:rPr>
              <w:t>- Có báo cáo, thuyết minh, bảng phân công làm việc theo nhóm</w:t>
            </w:r>
          </w:p>
          <w:p w14:paraId="45974B35" w14:textId="77777777" w:rsidR="00665547" w:rsidRPr="003555B5" w:rsidRDefault="0083519B" w:rsidP="00BB037F">
            <w:pPr>
              <w:pStyle w:val="BodyText2"/>
              <w:spacing w:before="60" w:after="60" w:line="276" w:lineRule="auto"/>
              <w:rPr>
                <w:bCs/>
                <w:color w:val="000000"/>
                <w:sz w:val="24"/>
                <w:szCs w:val="24"/>
                <w:lang w:val="vi-VN"/>
              </w:rPr>
            </w:pPr>
            <w:r>
              <w:rPr>
                <w:bCs/>
                <w:color w:val="000000"/>
                <w:sz w:val="24"/>
                <w:szCs w:val="24"/>
                <w:lang w:val="nl-NL"/>
              </w:rPr>
              <w:t>- Được nhóm xác nhận có tham gia</w:t>
            </w:r>
            <w:r w:rsidR="00665547" w:rsidRPr="003555B5">
              <w:rPr>
                <w:bCs/>
                <w:color w:val="000000"/>
                <w:sz w:val="24"/>
                <w:szCs w:val="24"/>
                <w:lang w:val="vi-VN"/>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D1781" w14:textId="55E24950" w:rsidR="00665547" w:rsidRPr="003555B5" w:rsidRDefault="00CB0EF7" w:rsidP="00BB037F">
            <w:pPr>
              <w:pStyle w:val="BodyText2"/>
              <w:tabs>
                <w:tab w:val="num" w:pos="960"/>
              </w:tabs>
              <w:spacing w:before="60" w:after="60" w:line="276" w:lineRule="auto"/>
              <w:jc w:val="center"/>
              <w:rPr>
                <w:bCs/>
                <w:color w:val="000000"/>
                <w:sz w:val="24"/>
                <w:szCs w:val="24"/>
                <w:lang w:val="nl-NL"/>
              </w:rPr>
            </w:pPr>
            <w:r w:rsidRPr="003555B5">
              <w:rPr>
                <w:bCs/>
                <w:color w:val="000000"/>
                <w:sz w:val="24"/>
                <w:szCs w:val="24"/>
                <w:lang w:val="nl-NL"/>
              </w:rPr>
              <w:t>10%</w:t>
            </w:r>
          </w:p>
        </w:tc>
      </w:tr>
      <w:tr w:rsidR="00665547" w:rsidRPr="003555B5" w14:paraId="45DF7DF7" w14:textId="77777777" w:rsidTr="009E30AD">
        <w:tc>
          <w:tcPr>
            <w:tcW w:w="564" w:type="dxa"/>
            <w:shd w:val="clear" w:color="auto" w:fill="auto"/>
            <w:vAlign w:val="center"/>
          </w:tcPr>
          <w:p w14:paraId="4E629CCB" w14:textId="77777777" w:rsidR="00665547" w:rsidRPr="003555B5" w:rsidRDefault="00965B0B" w:rsidP="00BB037F">
            <w:pPr>
              <w:pStyle w:val="BodyText2"/>
              <w:tabs>
                <w:tab w:val="num" w:pos="960"/>
              </w:tabs>
              <w:spacing w:before="60" w:after="60" w:line="276" w:lineRule="auto"/>
              <w:jc w:val="center"/>
              <w:rPr>
                <w:bCs/>
                <w:color w:val="000000"/>
                <w:sz w:val="24"/>
                <w:szCs w:val="24"/>
                <w:lang w:val="nl-NL"/>
              </w:rPr>
            </w:pPr>
            <w:r>
              <w:rPr>
                <w:bCs/>
                <w:color w:val="000000"/>
                <w:sz w:val="24"/>
                <w:szCs w:val="24"/>
                <w:lang w:val="nl-NL"/>
              </w:rPr>
              <w:t>4</w:t>
            </w:r>
          </w:p>
        </w:tc>
        <w:tc>
          <w:tcPr>
            <w:tcW w:w="2154" w:type="dxa"/>
            <w:shd w:val="clear" w:color="auto" w:fill="auto"/>
            <w:vAlign w:val="center"/>
          </w:tcPr>
          <w:p w14:paraId="20F44D36" w14:textId="2FA42913" w:rsidR="00665547" w:rsidRPr="003555B5" w:rsidRDefault="00665547" w:rsidP="00CB0EF7">
            <w:pPr>
              <w:pStyle w:val="BodyText2"/>
              <w:tabs>
                <w:tab w:val="num" w:pos="960"/>
              </w:tabs>
              <w:spacing w:before="60" w:after="60" w:line="276" w:lineRule="auto"/>
              <w:jc w:val="both"/>
              <w:rPr>
                <w:bCs/>
                <w:color w:val="000000"/>
                <w:sz w:val="24"/>
                <w:szCs w:val="24"/>
                <w:lang w:val="nl-NL"/>
              </w:rPr>
            </w:pPr>
            <w:r w:rsidRPr="003555B5">
              <w:rPr>
                <w:bCs/>
                <w:color w:val="000000"/>
                <w:sz w:val="24"/>
                <w:szCs w:val="24"/>
                <w:lang w:val="nl-NL"/>
              </w:rPr>
              <w:t>Điểm kiểm tra</w:t>
            </w:r>
            <w:r w:rsidR="00CB0EF7">
              <w:rPr>
                <w:bCs/>
                <w:color w:val="000000"/>
                <w:sz w:val="24"/>
                <w:szCs w:val="24"/>
                <w:lang w:val="nl-NL"/>
              </w:rPr>
              <w:t xml:space="preserve"> </w:t>
            </w:r>
            <w:r w:rsidRPr="003555B5">
              <w:rPr>
                <w:bCs/>
                <w:color w:val="000000"/>
                <w:sz w:val="24"/>
                <w:szCs w:val="24"/>
                <w:lang w:val="nl-NL"/>
              </w:rPr>
              <w:t>giữa kỳ</w:t>
            </w:r>
          </w:p>
        </w:tc>
        <w:tc>
          <w:tcPr>
            <w:tcW w:w="5187" w:type="dxa"/>
            <w:tcBorders>
              <w:right w:val="single" w:sz="4" w:space="0" w:color="auto"/>
            </w:tcBorders>
            <w:shd w:val="clear" w:color="auto" w:fill="auto"/>
            <w:vAlign w:val="center"/>
          </w:tcPr>
          <w:p w14:paraId="5742DC98" w14:textId="646A0990" w:rsidR="00665547" w:rsidRPr="003555B5" w:rsidRDefault="00665547" w:rsidP="00BB037F">
            <w:pPr>
              <w:pStyle w:val="BodyText2"/>
              <w:tabs>
                <w:tab w:val="num" w:pos="960"/>
              </w:tabs>
              <w:spacing w:before="60" w:after="60" w:line="276" w:lineRule="auto"/>
              <w:jc w:val="both"/>
              <w:rPr>
                <w:bCs/>
                <w:color w:val="000000"/>
                <w:sz w:val="24"/>
                <w:szCs w:val="24"/>
                <w:lang w:val="nl-NL"/>
              </w:rPr>
            </w:pPr>
            <w:r w:rsidRPr="003555B5">
              <w:rPr>
                <w:bCs/>
                <w:color w:val="000000"/>
                <w:sz w:val="24"/>
                <w:szCs w:val="24"/>
                <w:lang w:val="nl-NL"/>
              </w:rPr>
              <w:t xml:space="preserve">- </w:t>
            </w:r>
            <w:r w:rsidR="00965B0B">
              <w:rPr>
                <w:bCs/>
                <w:color w:val="000000"/>
                <w:sz w:val="24"/>
                <w:szCs w:val="24"/>
                <w:lang w:val="nl-NL"/>
              </w:rPr>
              <w:t>Kiểm tra</w:t>
            </w:r>
            <w:r w:rsidRPr="003555B5">
              <w:rPr>
                <w:bCs/>
                <w:color w:val="000000"/>
                <w:sz w:val="24"/>
                <w:szCs w:val="24"/>
                <w:lang w:val="nl-NL"/>
              </w:rPr>
              <w:t xml:space="preserve"> viết</w:t>
            </w:r>
            <w:r w:rsidR="00CB0EF7">
              <w:rPr>
                <w:bCs/>
                <w:color w:val="000000"/>
                <w:sz w:val="24"/>
                <w:szCs w:val="24"/>
                <w:lang w:val="nl-NL"/>
              </w:rPr>
              <w:t xml:space="preserve"> (thời gian 45 phút)</w:t>
            </w:r>
          </w:p>
        </w:tc>
        <w:tc>
          <w:tcPr>
            <w:tcW w:w="1275" w:type="dxa"/>
            <w:tcBorders>
              <w:top w:val="nil"/>
              <w:left w:val="single" w:sz="4" w:space="0" w:color="auto"/>
              <w:bottom w:val="single" w:sz="4" w:space="0" w:color="auto"/>
              <w:right w:val="single" w:sz="4" w:space="0" w:color="auto"/>
            </w:tcBorders>
            <w:shd w:val="clear" w:color="auto" w:fill="auto"/>
            <w:vAlign w:val="center"/>
          </w:tcPr>
          <w:p w14:paraId="3B15941A" w14:textId="1CEA13E6" w:rsidR="00665547" w:rsidRPr="003555B5" w:rsidRDefault="00CB0EF7" w:rsidP="00BB037F">
            <w:pPr>
              <w:pStyle w:val="BodyText2"/>
              <w:tabs>
                <w:tab w:val="num" w:pos="960"/>
              </w:tabs>
              <w:spacing w:before="60" w:after="60" w:line="276" w:lineRule="auto"/>
              <w:jc w:val="center"/>
              <w:rPr>
                <w:bCs/>
                <w:color w:val="000000"/>
                <w:sz w:val="24"/>
                <w:szCs w:val="24"/>
                <w:lang w:val="nl-NL"/>
              </w:rPr>
            </w:pPr>
            <w:r>
              <w:rPr>
                <w:bCs/>
                <w:color w:val="000000"/>
                <w:sz w:val="24"/>
                <w:szCs w:val="24"/>
                <w:lang w:val="nl-NL"/>
              </w:rPr>
              <w:t>2</w:t>
            </w:r>
            <w:r w:rsidRPr="003555B5">
              <w:rPr>
                <w:bCs/>
                <w:color w:val="000000"/>
                <w:sz w:val="24"/>
                <w:szCs w:val="24"/>
                <w:lang w:val="nl-NL"/>
              </w:rPr>
              <w:t>0%</w:t>
            </w:r>
          </w:p>
        </w:tc>
      </w:tr>
      <w:tr w:rsidR="00665547" w:rsidRPr="003555B5" w14:paraId="32290209" w14:textId="77777777" w:rsidTr="009E30AD">
        <w:tc>
          <w:tcPr>
            <w:tcW w:w="564" w:type="dxa"/>
            <w:shd w:val="clear" w:color="auto" w:fill="auto"/>
            <w:vAlign w:val="center"/>
          </w:tcPr>
          <w:p w14:paraId="29F04260" w14:textId="77777777" w:rsidR="00665547" w:rsidRPr="003555B5" w:rsidRDefault="00C226EB" w:rsidP="00BB037F">
            <w:pPr>
              <w:pStyle w:val="BodyText2"/>
              <w:tabs>
                <w:tab w:val="num" w:pos="960"/>
              </w:tabs>
              <w:spacing w:before="60" w:after="60" w:line="276" w:lineRule="auto"/>
              <w:jc w:val="center"/>
              <w:rPr>
                <w:bCs/>
                <w:color w:val="000000"/>
                <w:sz w:val="24"/>
                <w:szCs w:val="24"/>
                <w:lang w:val="nl-NL"/>
              </w:rPr>
            </w:pPr>
            <w:r>
              <w:rPr>
                <w:bCs/>
                <w:color w:val="000000"/>
                <w:sz w:val="24"/>
                <w:szCs w:val="24"/>
                <w:lang w:val="nl-NL"/>
              </w:rPr>
              <w:t>5</w:t>
            </w:r>
          </w:p>
        </w:tc>
        <w:tc>
          <w:tcPr>
            <w:tcW w:w="2154" w:type="dxa"/>
            <w:shd w:val="clear" w:color="auto" w:fill="auto"/>
            <w:vAlign w:val="center"/>
          </w:tcPr>
          <w:p w14:paraId="012F27F5" w14:textId="77777777" w:rsidR="00665547" w:rsidRPr="003555B5" w:rsidRDefault="00665547" w:rsidP="00CB0EF7">
            <w:pPr>
              <w:pStyle w:val="BodyText2"/>
              <w:tabs>
                <w:tab w:val="num" w:pos="960"/>
              </w:tabs>
              <w:spacing w:before="60" w:after="60" w:line="276" w:lineRule="auto"/>
              <w:jc w:val="both"/>
              <w:rPr>
                <w:bCs/>
                <w:color w:val="000000"/>
                <w:sz w:val="24"/>
                <w:szCs w:val="24"/>
                <w:lang w:val="nl-NL"/>
              </w:rPr>
            </w:pPr>
            <w:r w:rsidRPr="003555B5">
              <w:rPr>
                <w:bCs/>
                <w:color w:val="000000"/>
                <w:sz w:val="24"/>
                <w:szCs w:val="24"/>
                <w:lang w:val="nl-NL"/>
              </w:rPr>
              <w:t>Điểm thi kết thúc học phần</w:t>
            </w:r>
          </w:p>
        </w:tc>
        <w:tc>
          <w:tcPr>
            <w:tcW w:w="5187" w:type="dxa"/>
            <w:shd w:val="clear" w:color="auto" w:fill="auto"/>
            <w:vAlign w:val="center"/>
          </w:tcPr>
          <w:p w14:paraId="091C95A2" w14:textId="2F5C6DA7" w:rsidR="00665547" w:rsidRPr="003555B5" w:rsidRDefault="00665547" w:rsidP="00BB037F">
            <w:pPr>
              <w:pStyle w:val="BodyText2"/>
              <w:tabs>
                <w:tab w:val="num" w:pos="960"/>
              </w:tabs>
              <w:spacing w:before="60" w:after="60" w:line="276" w:lineRule="auto"/>
              <w:rPr>
                <w:bCs/>
                <w:color w:val="000000"/>
                <w:sz w:val="24"/>
                <w:szCs w:val="24"/>
                <w:lang w:val="vi-VN"/>
              </w:rPr>
            </w:pPr>
            <w:r w:rsidRPr="003555B5">
              <w:rPr>
                <w:bCs/>
                <w:color w:val="000000"/>
                <w:sz w:val="24"/>
                <w:szCs w:val="24"/>
                <w:lang w:val="nl-NL"/>
              </w:rPr>
              <w:t>- Thi viết (</w:t>
            </w:r>
            <w:r w:rsidR="00CB0EF7">
              <w:rPr>
                <w:bCs/>
                <w:color w:val="000000"/>
                <w:sz w:val="24"/>
                <w:szCs w:val="24"/>
                <w:lang w:val="nl-NL"/>
              </w:rPr>
              <w:t>6</w:t>
            </w:r>
            <w:r w:rsidR="00C226EB">
              <w:rPr>
                <w:bCs/>
                <w:color w:val="000000"/>
                <w:sz w:val="24"/>
                <w:szCs w:val="24"/>
                <w:lang w:val="nl-NL"/>
              </w:rPr>
              <w:t>0</w:t>
            </w:r>
            <w:r w:rsidRPr="003555B5">
              <w:rPr>
                <w:bCs/>
                <w:color w:val="000000"/>
                <w:sz w:val="24"/>
                <w:szCs w:val="24"/>
                <w:lang w:val="nl-NL"/>
              </w:rPr>
              <w:t xml:space="preserve"> phút)</w:t>
            </w:r>
            <w:r w:rsidRPr="003555B5">
              <w:rPr>
                <w:bCs/>
                <w:color w:val="000000"/>
                <w:sz w:val="24"/>
                <w:szCs w:val="24"/>
                <w:lang w:val="vi-VN"/>
              </w:rPr>
              <w:t>.</w:t>
            </w:r>
          </w:p>
          <w:p w14:paraId="2A640FAF" w14:textId="77777777" w:rsidR="00055580" w:rsidRDefault="00665547" w:rsidP="00BB037F">
            <w:pPr>
              <w:pStyle w:val="BodyText2"/>
              <w:tabs>
                <w:tab w:val="num" w:pos="960"/>
              </w:tabs>
              <w:spacing w:before="60" w:after="60" w:line="276" w:lineRule="auto"/>
              <w:jc w:val="both"/>
              <w:rPr>
                <w:bCs/>
                <w:color w:val="000000"/>
                <w:sz w:val="24"/>
                <w:szCs w:val="24"/>
                <w:lang w:val="nl-NL"/>
              </w:rPr>
            </w:pPr>
            <w:r w:rsidRPr="003555B5">
              <w:rPr>
                <w:bCs/>
                <w:color w:val="000000"/>
                <w:sz w:val="24"/>
                <w:szCs w:val="24"/>
                <w:lang w:val="nl-NL"/>
              </w:rPr>
              <w:t xml:space="preserve">- Tham dự đủ 80% tiết lý thuyết </w:t>
            </w:r>
          </w:p>
          <w:p w14:paraId="28A5211A" w14:textId="0B4C8AC5" w:rsidR="00665547" w:rsidRPr="00C226EB" w:rsidRDefault="00055580" w:rsidP="00BB037F">
            <w:pPr>
              <w:pStyle w:val="BodyText2"/>
              <w:tabs>
                <w:tab w:val="num" w:pos="960"/>
              </w:tabs>
              <w:spacing w:before="60" w:after="60" w:line="276" w:lineRule="auto"/>
              <w:jc w:val="both"/>
              <w:rPr>
                <w:bCs/>
                <w:color w:val="000000"/>
                <w:sz w:val="24"/>
                <w:szCs w:val="24"/>
                <w:lang w:val="nl-NL"/>
              </w:rPr>
            </w:pPr>
            <w:r>
              <w:rPr>
                <w:bCs/>
                <w:color w:val="000000"/>
                <w:sz w:val="24"/>
                <w:szCs w:val="24"/>
                <w:lang w:val="nl-NL"/>
              </w:rPr>
              <w:t>- Dự thi kết thúc học phần</w:t>
            </w:r>
          </w:p>
        </w:tc>
        <w:tc>
          <w:tcPr>
            <w:tcW w:w="1275" w:type="dxa"/>
            <w:shd w:val="clear" w:color="auto" w:fill="auto"/>
          </w:tcPr>
          <w:p w14:paraId="61F398BB" w14:textId="77777777" w:rsidR="00665547" w:rsidRPr="003555B5" w:rsidRDefault="00665547" w:rsidP="00BB037F">
            <w:pPr>
              <w:pStyle w:val="BodyText2"/>
              <w:tabs>
                <w:tab w:val="num" w:pos="960"/>
              </w:tabs>
              <w:spacing w:before="60" w:after="60" w:line="276" w:lineRule="auto"/>
              <w:jc w:val="center"/>
              <w:rPr>
                <w:bCs/>
                <w:color w:val="000000"/>
                <w:sz w:val="24"/>
                <w:szCs w:val="24"/>
                <w:lang w:val="vi-VN"/>
              </w:rPr>
            </w:pPr>
          </w:p>
          <w:p w14:paraId="59371B8E" w14:textId="77777777" w:rsidR="00665547" w:rsidRPr="003555B5" w:rsidRDefault="00665547" w:rsidP="00BB037F">
            <w:pPr>
              <w:pStyle w:val="BodyText2"/>
              <w:tabs>
                <w:tab w:val="num" w:pos="960"/>
              </w:tabs>
              <w:spacing w:before="60" w:after="60" w:line="276" w:lineRule="auto"/>
              <w:jc w:val="center"/>
              <w:rPr>
                <w:bCs/>
                <w:color w:val="000000"/>
                <w:sz w:val="24"/>
                <w:szCs w:val="24"/>
                <w:lang w:val="nl-NL"/>
              </w:rPr>
            </w:pPr>
            <w:r w:rsidRPr="003555B5">
              <w:rPr>
                <w:bCs/>
                <w:color w:val="000000"/>
                <w:sz w:val="24"/>
                <w:szCs w:val="24"/>
                <w:lang w:val="vi-VN"/>
              </w:rPr>
              <w:t>6</w:t>
            </w:r>
            <w:r w:rsidRPr="003555B5">
              <w:rPr>
                <w:bCs/>
                <w:color w:val="000000"/>
                <w:sz w:val="24"/>
                <w:szCs w:val="24"/>
                <w:lang w:val="nl-NL"/>
              </w:rPr>
              <w:t>0%</w:t>
            </w:r>
          </w:p>
        </w:tc>
      </w:tr>
    </w:tbl>
    <w:p w14:paraId="6A3FD8E0" w14:textId="77777777" w:rsidR="00744C77" w:rsidRPr="00C76068" w:rsidRDefault="00C5212E" w:rsidP="00A4337E">
      <w:pPr>
        <w:pStyle w:val="BodyText2"/>
        <w:spacing w:before="120" w:line="276" w:lineRule="auto"/>
        <w:ind w:firstLine="567"/>
        <w:jc w:val="both"/>
        <w:rPr>
          <w:b/>
          <w:bCs/>
          <w:color w:val="000000"/>
        </w:rPr>
      </w:pPr>
      <w:r w:rsidRPr="00C76068">
        <w:rPr>
          <w:b/>
          <w:bCs/>
          <w:color w:val="000000"/>
        </w:rPr>
        <w:t xml:space="preserve">9.2. </w:t>
      </w:r>
      <w:r w:rsidR="00744C77" w:rsidRPr="00C76068">
        <w:rPr>
          <w:b/>
          <w:bCs/>
          <w:color w:val="000000"/>
        </w:rPr>
        <w:t>Cách tính điểm</w:t>
      </w:r>
    </w:p>
    <w:p w14:paraId="2E6FFFC3" w14:textId="77777777" w:rsidR="00744C77" w:rsidRPr="00F455B7" w:rsidRDefault="00744C77" w:rsidP="00A4337E">
      <w:pPr>
        <w:pStyle w:val="BodyText2"/>
        <w:tabs>
          <w:tab w:val="num" w:pos="0"/>
        </w:tabs>
        <w:spacing w:before="60" w:after="60" w:line="276" w:lineRule="auto"/>
        <w:ind w:firstLine="567"/>
        <w:jc w:val="both"/>
        <w:rPr>
          <w:bCs/>
          <w:color w:val="000000"/>
        </w:rPr>
      </w:pPr>
      <w:r w:rsidRPr="00F455B7">
        <w:rPr>
          <w:bCs/>
          <w:color w:val="000000"/>
        </w:rPr>
        <w:t xml:space="preserve">- Điểm đánh giá thành phần và điểm thi kết thúc học phần được chấm theo thang điểm 10 (từ 0 đến 10), làm tròn đến một chữ số thập phân. </w:t>
      </w:r>
    </w:p>
    <w:p w14:paraId="19B3B562" w14:textId="45243EB5" w:rsidR="00744C77" w:rsidRPr="00F455B7" w:rsidRDefault="00744C77" w:rsidP="00A4337E">
      <w:pPr>
        <w:pStyle w:val="BodyText2"/>
        <w:tabs>
          <w:tab w:val="num" w:pos="390"/>
        </w:tabs>
        <w:spacing w:before="60" w:after="60" w:line="276" w:lineRule="auto"/>
        <w:ind w:firstLine="567"/>
        <w:jc w:val="both"/>
        <w:rPr>
          <w:bCs/>
          <w:color w:val="000000"/>
        </w:rPr>
      </w:pPr>
      <w:r w:rsidRPr="00F455B7">
        <w:rPr>
          <w:bCs/>
          <w:color w:val="000000"/>
        </w:rPr>
        <w:t xml:space="preserve">- Điểm học phần là tổng điểm của tất cả các điểm đánh giá thành phần của học phần nhân với trọng số tương ứng. Điểm học phần </w:t>
      </w:r>
      <w:r w:rsidR="00B63516" w:rsidRPr="00F455B7">
        <w:rPr>
          <w:bCs/>
          <w:color w:val="000000"/>
          <w:lang w:val="vi-VN"/>
        </w:rPr>
        <w:t xml:space="preserve">tính </w:t>
      </w:r>
      <w:r w:rsidRPr="00F455B7">
        <w:rPr>
          <w:bCs/>
          <w:color w:val="000000"/>
        </w:rPr>
        <w:t xml:space="preserve">theo thang điểm 10 làm tròn </w:t>
      </w:r>
      <w:r w:rsidRPr="00F455B7">
        <w:rPr>
          <w:bCs/>
          <w:color w:val="000000"/>
        </w:rPr>
        <w:lastRenderedPageBreak/>
        <w:t>đến một chữ số thập phân</w:t>
      </w:r>
      <w:r w:rsidR="00055580">
        <w:rPr>
          <w:bCs/>
          <w:color w:val="000000"/>
        </w:rPr>
        <w:t xml:space="preserve">, sau đó quy đổi sang điểm chữ và điểm số </w:t>
      </w:r>
      <w:r w:rsidR="00304490">
        <w:rPr>
          <w:bCs/>
          <w:color w:val="000000"/>
        </w:rPr>
        <w:t xml:space="preserve">theo </w:t>
      </w:r>
      <w:r w:rsidR="00055580">
        <w:rPr>
          <w:bCs/>
          <w:color w:val="000000"/>
        </w:rPr>
        <w:t>thang điểm</w:t>
      </w:r>
      <w:r w:rsidR="00304490">
        <w:rPr>
          <w:bCs/>
          <w:color w:val="000000"/>
        </w:rPr>
        <w:t xml:space="preserve"> 4</w:t>
      </w:r>
      <w:r w:rsidR="00A70F3B" w:rsidRPr="00F455B7">
        <w:rPr>
          <w:bCs/>
          <w:color w:val="000000"/>
        </w:rPr>
        <w:t xml:space="preserve"> </w:t>
      </w:r>
      <w:r w:rsidR="00304490">
        <w:rPr>
          <w:bCs/>
          <w:color w:val="000000"/>
        </w:rPr>
        <w:t>theo quy định của công tác đào tạo của Nhà trường</w:t>
      </w:r>
    </w:p>
    <w:p w14:paraId="0F0D57FD" w14:textId="0AE783D3" w:rsidR="00C76068" w:rsidRDefault="004D640E" w:rsidP="00C76068">
      <w:pPr>
        <w:spacing w:before="120" w:after="120" w:line="312" w:lineRule="auto"/>
        <w:ind w:firstLine="426"/>
        <w:jc w:val="both"/>
        <w:rPr>
          <w:bCs/>
          <w:color w:val="000000"/>
        </w:rPr>
      </w:pPr>
      <w:r w:rsidRPr="00F455B7">
        <w:rPr>
          <w:bCs/>
          <w:color w:val="000000"/>
        </w:rPr>
        <w:t>- Sinh viên có điểm trung bình chung môn học đạt từ 5</w:t>
      </w:r>
      <w:r w:rsidR="00275D51">
        <w:rPr>
          <w:bCs/>
          <w:color w:val="000000"/>
        </w:rPr>
        <w:t>,0</w:t>
      </w:r>
      <w:r w:rsidRPr="00F455B7">
        <w:rPr>
          <w:bCs/>
          <w:color w:val="000000"/>
        </w:rPr>
        <w:t xml:space="preserve"> điểm trở lên </w:t>
      </w:r>
      <w:r w:rsidR="000B2E46" w:rsidRPr="00F455B7">
        <w:rPr>
          <w:bCs/>
          <w:color w:val="000000"/>
        </w:rPr>
        <w:t>mới được công nhận hoàn thành học phần.</w:t>
      </w:r>
    </w:p>
    <w:p w14:paraId="335D72E5" w14:textId="1EB3D707" w:rsidR="00C76068" w:rsidRPr="00C76068" w:rsidRDefault="00C76068" w:rsidP="00C76068">
      <w:pPr>
        <w:spacing w:before="120" w:after="120" w:line="312" w:lineRule="auto"/>
        <w:ind w:firstLine="426"/>
        <w:jc w:val="both"/>
        <w:rPr>
          <w:b/>
          <w:color w:val="000000"/>
        </w:rPr>
      </w:pPr>
      <w:r w:rsidRPr="00C76068">
        <w:rPr>
          <w:b/>
          <w:color w:val="000000"/>
        </w:rPr>
        <w:t xml:space="preserve">9.3. </w:t>
      </w:r>
      <w:r w:rsidRPr="00C76068">
        <w:rPr>
          <w:b/>
          <w:lang w:val="vi-VN"/>
        </w:rPr>
        <w:t>Các đánh giá trên nhằm kiểm tra việc đạt các chuẩn đầu ra học phần</w:t>
      </w:r>
      <w:r w:rsidRPr="00C76068">
        <w:rPr>
          <w:b/>
          <w:spacing w:val="-7"/>
          <w:lang w:val="vi-VN"/>
        </w:rPr>
        <w:t xml:space="preserve"> </w:t>
      </w:r>
      <w:r w:rsidRPr="00C76068">
        <w:rPr>
          <w:b/>
          <w:lang w:val="vi-VN"/>
        </w:rPr>
        <w:t>sau:</w:t>
      </w:r>
    </w:p>
    <w:tbl>
      <w:tblPr>
        <w:tblW w:w="91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339"/>
        <w:gridCol w:w="1354"/>
        <w:gridCol w:w="1442"/>
        <w:gridCol w:w="1421"/>
        <w:gridCol w:w="1567"/>
      </w:tblGrid>
      <w:tr w:rsidR="00C76068" w14:paraId="2CCC1224" w14:textId="77777777" w:rsidTr="00C76068">
        <w:trPr>
          <w:trHeight w:val="904"/>
          <w:jc w:val="center"/>
        </w:trPr>
        <w:tc>
          <w:tcPr>
            <w:tcW w:w="1978" w:type="dxa"/>
            <w:tcBorders>
              <w:top w:val="single" w:sz="4" w:space="0" w:color="000000"/>
              <w:left w:val="single" w:sz="4" w:space="0" w:color="000000"/>
              <w:bottom w:val="single" w:sz="4" w:space="0" w:color="000000"/>
              <w:right w:val="single" w:sz="4" w:space="0" w:color="000000"/>
            </w:tcBorders>
            <w:vAlign w:val="center"/>
            <w:hideMark/>
          </w:tcPr>
          <w:p w14:paraId="5A82CC6E" w14:textId="54B222B4" w:rsidR="00C76068" w:rsidRDefault="00C76068" w:rsidP="00C76068">
            <w:pPr>
              <w:pStyle w:val="TableParagraph"/>
              <w:spacing w:before="119" w:line="288" w:lineRule="auto"/>
              <w:ind w:right="208"/>
              <w:jc w:val="center"/>
              <w:rPr>
                <w:b/>
                <w:sz w:val="24"/>
                <w:lang w:val="vi-VN"/>
              </w:rPr>
            </w:pPr>
            <w:r>
              <w:rPr>
                <w:b/>
                <w:sz w:val="24"/>
              </w:rPr>
              <w:t xml:space="preserve">  </w:t>
            </w:r>
            <w:r>
              <w:rPr>
                <w:b/>
                <w:sz w:val="24"/>
                <w:lang w:val="vi-VN"/>
              </w:rPr>
              <w:t>CĐR học phần</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66E98BF3" w14:textId="660D82F0" w:rsidR="00C76068" w:rsidRDefault="00C76068" w:rsidP="00C76068">
            <w:pPr>
              <w:pStyle w:val="TableParagraph"/>
              <w:spacing w:before="119" w:line="288" w:lineRule="auto"/>
              <w:ind w:right="186"/>
              <w:jc w:val="center"/>
              <w:rPr>
                <w:b/>
                <w:sz w:val="24"/>
                <w:lang w:val="vi-VN"/>
              </w:rPr>
            </w:pPr>
            <w:r>
              <w:rPr>
                <w:b/>
                <w:sz w:val="24"/>
              </w:rPr>
              <w:t xml:space="preserve">  </w:t>
            </w:r>
            <w:r>
              <w:rPr>
                <w:b/>
                <w:sz w:val="24"/>
                <w:lang w:val="vi-VN"/>
              </w:rPr>
              <w:t>Bài tập 1</w:t>
            </w:r>
          </w:p>
        </w:tc>
        <w:tc>
          <w:tcPr>
            <w:tcW w:w="1354" w:type="dxa"/>
            <w:tcBorders>
              <w:top w:val="single" w:sz="4" w:space="0" w:color="000000"/>
              <w:left w:val="single" w:sz="4" w:space="0" w:color="000000"/>
              <w:bottom w:val="single" w:sz="4" w:space="0" w:color="000000"/>
              <w:right w:val="single" w:sz="4" w:space="0" w:color="000000"/>
            </w:tcBorders>
            <w:vAlign w:val="center"/>
            <w:hideMark/>
          </w:tcPr>
          <w:p w14:paraId="28AACA03" w14:textId="6761FBD4" w:rsidR="00C76068" w:rsidRDefault="00C76068" w:rsidP="00C76068">
            <w:pPr>
              <w:pStyle w:val="TableParagraph"/>
              <w:spacing w:before="119" w:line="288" w:lineRule="auto"/>
              <w:ind w:right="193"/>
              <w:jc w:val="center"/>
              <w:rPr>
                <w:b/>
                <w:sz w:val="24"/>
                <w:lang w:val="vi-VN"/>
              </w:rPr>
            </w:pPr>
            <w:r>
              <w:rPr>
                <w:b/>
                <w:sz w:val="24"/>
              </w:rPr>
              <w:t xml:space="preserve">   </w:t>
            </w:r>
            <w:r>
              <w:rPr>
                <w:b/>
                <w:sz w:val="24"/>
                <w:lang w:val="vi-VN"/>
              </w:rPr>
              <w:t>Bài tập 2</w:t>
            </w:r>
          </w:p>
        </w:tc>
        <w:tc>
          <w:tcPr>
            <w:tcW w:w="1442" w:type="dxa"/>
            <w:tcBorders>
              <w:top w:val="single" w:sz="4" w:space="0" w:color="000000"/>
              <w:left w:val="single" w:sz="4" w:space="0" w:color="000000"/>
              <w:bottom w:val="single" w:sz="4" w:space="0" w:color="000000"/>
              <w:right w:val="single" w:sz="4" w:space="0" w:color="000000"/>
            </w:tcBorders>
            <w:vAlign w:val="center"/>
            <w:hideMark/>
          </w:tcPr>
          <w:p w14:paraId="3B149BAC" w14:textId="77777777" w:rsidR="00C76068" w:rsidRDefault="00C76068" w:rsidP="00C76068">
            <w:pPr>
              <w:pStyle w:val="TableParagraph"/>
              <w:spacing w:before="119" w:line="288" w:lineRule="auto"/>
              <w:ind w:right="128"/>
              <w:jc w:val="center"/>
              <w:rPr>
                <w:b/>
                <w:sz w:val="24"/>
                <w:lang w:val="vi-VN"/>
              </w:rPr>
            </w:pPr>
            <w:r>
              <w:rPr>
                <w:b/>
                <w:sz w:val="24"/>
                <w:lang w:val="vi-VN"/>
              </w:rPr>
              <w:t>Kiểm tra giữa kỳ</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20A4F35F" w14:textId="77777777" w:rsidR="00C76068" w:rsidRDefault="00C76068" w:rsidP="00C76068">
            <w:pPr>
              <w:pStyle w:val="TableParagraph"/>
              <w:spacing w:before="119" w:line="288" w:lineRule="auto"/>
              <w:ind w:left="146" w:right="93"/>
              <w:jc w:val="center"/>
              <w:rPr>
                <w:b/>
                <w:sz w:val="24"/>
                <w:lang w:val="vi-VN"/>
              </w:rPr>
            </w:pPr>
            <w:r>
              <w:rPr>
                <w:b/>
                <w:sz w:val="24"/>
                <w:lang w:val="vi-VN"/>
              </w:rPr>
              <w:t>Tham gia học tập</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73194DD6" w14:textId="40302A3F" w:rsidR="00C76068" w:rsidRDefault="006C298A" w:rsidP="00C76068">
            <w:pPr>
              <w:pStyle w:val="TableParagraph"/>
              <w:spacing w:before="119" w:line="288" w:lineRule="auto"/>
              <w:ind w:right="293"/>
              <w:jc w:val="center"/>
              <w:rPr>
                <w:b/>
                <w:sz w:val="24"/>
                <w:lang w:val="vi-VN"/>
              </w:rPr>
            </w:pPr>
            <w:r>
              <w:rPr>
                <w:b/>
                <w:sz w:val="24"/>
              </w:rPr>
              <w:t xml:space="preserve">  </w:t>
            </w:r>
            <w:r w:rsidR="00C76068">
              <w:rPr>
                <w:b/>
                <w:sz w:val="24"/>
                <w:lang w:val="vi-VN"/>
              </w:rPr>
              <w:t>Thi cuối kỳ</w:t>
            </w:r>
          </w:p>
        </w:tc>
      </w:tr>
      <w:tr w:rsidR="00C76068" w14:paraId="5A035A07" w14:textId="77777777" w:rsidTr="00C76068">
        <w:trPr>
          <w:trHeight w:val="570"/>
          <w:jc w:val="center"/>
        </w:trPr>
        <w:tc>
          <w:tcPr>
            <w:tcW w:w="1978" w:type="dxa"/>
            <w:tcBorders>
              <w:top w:val="single" w:sz="4" w:space="0" w:color="000000"/>
              <w:left w:val="single" w:sz="4" w:space="0" w:color="000000"/>
              <w:bottom w:val="single" w:sz="4" w:space="0" w:color="000000"/>
              <w:right w:val="single" w:sz="4" w:space="0" w:color="000000"/>
            </w:tcBorders>
            <w:hideMark/>
          </w:tcPr>
          <w:p w14:paraId="2BE0AB3F" w14:textId="1E00D47B" w:rsidR="00C76068" w:rsidRDefault="00C76068" w:rsidP="00C76068">
            <w:pPr>
              <w:pStyle w:val="TableParagraph"/>
              <w:spacing w:before="111"/>
              <w:ind w:right="634"/>
              <w:jc w:val="center"/>
              <w:rPr>
                <w:sz w:val="24"/>
                <w:lang w:val="vi-VN"/>
              </w:rPr>
            </w:pPr>
            <w:r>
              <w:rPr>
                <w:sz w:val="24"/>
              </w:rPr>
              <w:t>1</w:t>
            </w:r>
          </w:p>
        </w:tc>
        <w:tc>
          <w:tcPr>
            <w:tcW w:w="1339" w:type="dxa"/>
            <w:tcBorders>
              <w:top w:val="single" w:sz="4" w:space="0" w:color="000000"/>
              <w:left w:val="single" w:sz="4" w:space="0" w:color="000000"/>
              <w:bottom w:val="single" w:sz="4" w:space="0" w:color="000000"/>
              <w:right w:val="single" w:sz="4" w:space="0" w:color="000000"/>
            </w:tcBorders>
          </w:tcPr>
          <w:p w14:paraId="65166441" w14:textId="77777777" w:rsidR="00C76068" w:rsidRDefault="00C76068" w:rsidP="006C298A">
            <w:pPr>
              <w:pStyle w:val="TableParagraph"/>
              <w:jc w:val="center"/>
              <w:rPr>
                <w:sz w:val="24"/>
                <w:lang w:val="vi-VN"/>
              </w:rPr>
            </w:pPr>
          </w:p>
        </w:tc>
        <w:tc>
          <w:tcPr>
            <w:tcW w:w="1354" w:type="dxa"/>
            <w:tcBorders>
              <w:top w:val="single" w:sz="4" w:space="0" w:color="000000"/>
              <w:left w:val="single" w:sz="4" w:space="0" w:color="000000"/>
              <w:bottom w:val="single" w:sz="4" w:space="0" w:color="000000"/>
              <w:right w:val="single" w:sz="4" w:space="0" w:color="000000"/>
            </w:tcBorders>
            <w:hideMark/>
          </w:tcPr>
          <w:p w14:paraId="2710FFAF" w14:textId="77777777" w:rsidR="00C76068" w:rsidRDefault="00C76068" w:rsidP="006C298A">
            <w:pPr>
              <w:pStyle w:val="TableParagraph"/>
              <w:spacing w:before="111"/>
              <w:ind w:right="296"/>
              <w:jc w:val="center"/>
              <w:rPr>
                <w:sz w:val="24"/>
                <w:lang w:val="vi-VN"/>
              </w:rPr>
            </w:pPr>
            <w:r>
              <w:rPr>
                <w:w w:val="99"/>
                <w:sz w:val="24"/>
                <w:lang w:val="vi-VN"/>
              </w:rPr>
              <w:t>X</w:t>
            </w:r>
          </w:p>
        </w:tc>
        <w:tc>
          <w:tcPr>
            <w:tcW w:w="1442" w:type="dxa"/>
            <w:tcBorders>
              <w:top w:val="single" w:sz="4" w:space="0" w:color="000000"/>
              <w:left w:val="single" w:sz="4" w:space="0" w:color="000000"/>
              <w:bottom w:val="single" w:sz="4" w:space="0" w:color="000000"/>
              <w:right w:val="single" w:sz="4" w:space="0" w:color="000000"/>
            </w:tcBorders>
            <w:hideMark/>
          </w:tcPr>
          <w:p w14:paraId="522DAFE5" w14:textId="77777777" w:rsidR="00C76068" w:rsidRDefault="00C76068" w:rsidP="006C298A">
            <w:pPr>
              <w:pStyle w:val="TableParagraph"/>
              <w:spacing w:before="111"/>
              <w:ind w:right="339"/>
              <w:jc w:val="center"/>
              <w:rPr>
                <w:sz w:val="24"/>
                <w:lang w:val="vi-VN"/>
              </w:rPr>
            </w:pPr>
            <w:r>
              <w:rPr>
                <w:w w:val="99"/>
                <w:sz w:val="24"/>
                <w:lang w:val="vi-VN"/>
              </w:rPr>
              <w:t>X</w:t>
            </w:r>
          </w:p>
        </w:tc>
        <w:tc>
          <w:tcPr>
            <w:tcW w:w="1421" w:type="dxa"/>
            <w:tcBorders>
              <w:top w:val="single" w:sz="4" w:space="0" w:color="000000"/>
              <w:left w:val="single" w:sz="4" w:space="0" w:color="000000"/>
              <w:bottom w:val="single" w:sz="4" w:space="0" w:color="000000"/>
              <w:right w:val="single" w:sz="4" w:space="0" w:color="000000"/>
            </w:tcBorders>
            <w:hideMark/>
          </w:tcPr>
          <w:p w14:paraId="3DC1BD6E" w14:textId="77777777" w:rsidR="00C76068" w:rsidRDefault="00C76068" w:rsidP="006C298A">
            <w:pPr>
              <w:pStyle w:val="TableParagraph"/>
              <w:spacing w:before="111"/>
              <w:ind w:right="329"/>
              <w:jc w:val="center"/>
              <w:rPr>
                <w:sz w:val="24"/>
                <w:lang w:val="vi-VN"/>
              </w:rPr>
            </w:pPr>
            <w:r>
              <w:rPr>
                <w:w w:val="99"/>
                <w:sz w:val="24"/>
                <w:lang w:val="vi-VN"/>
              </w:rPr>
              <w:t>X</w:t>
            </w:r>
          </w:p>
        </w:tc>
        <w:tc>
          <w:tcPr>
            <w:tcW w:w="1567" w:type="dxa"/>
            <w:tcBorders>
              <w:top w:val="single" w:sz="4" w:space="0" w:color="000000"/>
              <w:left w:val="single" w:sz="4" w:space="0" w:color="000000"/>
              <w:bottom w:val="single" w:sz="4" w:space="0" w:color="000000"/>
              <w:right w:val="single" w:sz="4" w:space="0" w:color="000000"/>
            </w:tcBorders>
            <w:hideMark/>
          </w:tcPr>
          <w:p w14:paraId="4C8D0B9D" w14:textId="77777777" w:rsidR="00C76068" w:rsidRDefault="00C76068" w:rsidP="006C298A">
            <w:pPr>
              <w:pStyle w:val="TableParagraph"/>
              <w:spacing w:before="111"/>
              <w:ind w:right="405"/>
              <w:jc w:val="center"/>
              <w:rPr>
                <w:sz w:val="24"/>
                <w:lang w:val="vi-VN"/>
              </w:rPr>
            </w:pPr>
            <w:r>
              <w:rPr>
                <w:w w:val="99"/>
                <w:sz w:val="24"/>
                <w:lang w:val="vi-VN"/>
              </w:rPr>
              <w:t>X</w:t>
            </w:r>
          </w:p>
        </w:tc>
      </w:tr>
      <w:tr w:rsidR="00C76068" w14:paraId="38067AC8" w14:textId="77777777" w:rsidTr="00C76068">
        <w:trPr>
          <w:trHeight w:val="571"/>
          <w:jc w:val="center"/>
        </w:trPr>
        <w:tc>
          <w:tcPr>
            <w:tcW w:w="1978" w:type="dxa"/>
            <w:tcBorders>
              <w:top w:val="single" w:sz="4" w:space="0" w:color="000000"/>
              <w:left w:val="single" w:sz="4" w:space="0" w:color="000000"/>
              <w:bottom w:val="single" w:sz="4" w:space="0" w:color="000000"/>
              <w:right w:val="single" w:sz="4" w:space="0" w:color="000000"/>
            </w:tcBorders>
            <w:hideMark/>
          </w:tcPr>
          <w:p w14:paraId="4DA1B022" w14:textId="0EF9BE29" w:rsidR="00C76068" w:rsidRDefault="00C76068" w:rsidP="00C76068">
            <w:pPr>
              <w:pStyle w:val="TableParagraph"/>
              <w:spacing w:before="112"/>
              <w:ind w:right="634"/>
              <w:jc w:val="center"/>
              <w:rPr>
                <w:sz w:val="24"/>
                <w:lang w:val="vi-VN"/>
              </w:rPr>
            </w:pPr>
            <w:r>
              <w:rPr>
                <w:sz w:val="24"/>
                <w:lang w:val="vi-VN"/>
              </w:rPr>
              <w:t>2</w:t>
            </w:r>
          </w:p>
        </w:tc>
        <w:tc>
          <w:tcPr>
            <w:tcW w:w="1339" w:type="dxa"/>
            <w:tcBorders>
              <w:top w:val="single" w:sz="4" w:space="0" w:color="000000"/>
              <w:left w:val="single" w:sz="4" w:space="0" w:color="000000"/>
              <w:bottom w:val="single" w:sz="4" w:space="0" w:color="000000"/>
              <w:right w:val="single" w:sz="4" w:space="0" w:color="000000"/>
            </w:tcBorders>
          </w:tcPr>
          <w:p w14:paraId="4EEEF047" w14:textId="77777777" w:rsidR="00C76068" w:rsidRDefault="00C76068" w:rsidP="006C298A">
            <w:pPr>
              <w:pStyle w:val="TableParagraph"/>
              <w:jc w:val="center"/>
              <w:rPr>
                <w:sz w:val="24"/>
                <w:lang w:val="vi-VN"/>
              </w:rPr>
            </w:pPr>
          </w:p>
        </w:tc>
        <w:tc>
          <w:tcPr>
            <w:tcW w:w="1354" w:type="dxa"/>
            <w:tcBorders>
              <w:top w:val="single" w:sz="4" w:space="0" w:color="000000"/>
              <w:left w:val="single" w:sz="4" w:space="0" w:color="000000"/>
              <w:bottom w:val="single" w:sz="4" w:space="0" w:color="000000"/>
              <w:right w:val="single" w:sz="4" w:space="0" w:color="000000"/>
            </w:tcBorders>
          </w:tcPr>
          <w:p w14:paraId="3F84AB29" w14:textId="77777777" w:rsidR="00C76068" w:rsidRDefault="00C76068" w:rsidP="006C298A">
            <w:pPr>
              <w:pStyle w:val="TableParagraph"/>
              <w:jc w:val="center"/>
              <w:rPr>
                <w:sz w:val="24"/>
                <w:lang w:val="vi-VN"/>
              </w:rPr>
            </w:pPr>
          </w:p>
        </w:tc>
        <w:tc>
          <w:tcPr>
            <w:tcW w:w="1442" w:type="dxa"/>
            <w:tcBorders>
              <w:top w:val="single" w:sz="4" w:space="0" w:color="000000"/>
              <w:left w:val="single" w:sz="4" w:space="0" w:color="000000"/>
              <w:bottom w:val="single" w:sz="4" w:space="0" w:color="000000"/>
              <w:right w:val="single" w:sz="4" w:space="0" w:color="000000"/>
            </w:tcBorders>
            <w:hideMark/>
          </w:tcPr>
          <w:p w14:paraId="5FA715CA" w14:textId="77777777" w:rsidR="00C76068" w:rsidRDefault="00C76068" w:rsidP="006C298A">
            <w:pPr>
              <w:pStyle w:val="TableParagraph"/>
              <w:spacing w:before="112"/>
              <w:ind w:right="339"/>
              <w:jc w:val="center"/>
              <w:rPr>
                <w:sz w:val="24"/>
                <w:lang w:val="vi-VN"/>
              </w:rPr>
            </w:pPr>
            <w:r>
              <w:rPr>
                <w:w w:val="99"/>
                <w:sz w:val="24"/>
                <w:lang w:val="vi-VN"/>
              </w:rPr>
              <w:t>X</w:t>
            </w:r>
          </w:p>
        </w:tc>
        <w:tc>
          <w:tcPr>
            <w:tcW w:w="1421" w:type="dxa"/>
            <w:tcBorders>
              <w:top w:val="single" w:sz="4" w:space="0" w:color="000000"/>
              <w:left w:val="single" w:sz="4" w:space="0" w:color="000000"/>
              <w:bottom w:val="single" w:sz="4" w:space="0" w:color="000000"/>
              <w:right w:val="single" w:sz="4" w:space="0" w:color="000000"/>
            </w:tcBorders>
            <w:hideMark/>
          </w:tcPr>
          <w:p w14:paraId="27FBD4AE" w14:textId="77777777" w:rsidR="00C76068" w:rsidRDefault="00C76068" w:rsidP="006C298A">
            <w:pPr>
              <w:pStyle w:val="TableParagraph"/>
              <w:spacing w:before="112"/>
              <w:ind w:right="329"/>
              <w:jc w:val="center"/>
              <w:rPr>
                <w:sz w:val="24"/>
                <w:lang w:val="vi-VN"/>
              </w:rPr>
            </w:pPr>
            <w:r>
              <w:rPr>
                <w:w w:val="99"/>
                <w:sz w:val="24"/>
                <w:lang w:val="vi-VN"/>
              </w:rPr>
              <w:t>X</w:t>
            </w:r>
          </w:p>
        </w:tc>
        <w:tc>
          <w:tcPr>
            <w:tcW w:w="1567" w:type="dxa"/>
            <w:tcBorders>
              <w:top w:val="single" w:sz="4" w:space="0" w:color="000000"/>
              <w:left w:val="single" w:sz="4" w:space="0" w:color="000000"/>
              <w:bottom w:val="single" w:sz="4" w:space="0" w:color="000000"/>
              <w:right w:val="single" w:sz="4" w:space="0" w:color="000000"/>
            </w:tcBorders>
          </w:tcPr>
          <w:p w14:paraId="031AD914" w14:textId="77777777" w:rsidR="00C76068" w:rsidRDefault="00C76068" w:rsidP="006C298A">
            <w:pPr>
              <w:pStyle w:val="TableParagraph"/>
              <w:jc w:val="center"/>
              <w:rPr>
                <w:sz w:val="24"/>
                <w:lang w:val="vi-VN"/>
              </w:rPr>
            </w:pPr>
          </w:p>
        </w:tc>
      </w:tr>
      <w:tr w:rsidR="00C76068" w14:paraId="630829F0" w14:textId="77777777" w:rsidTr="00C76068">
        <w:trPr>
          <w:trHeight w:val="570"/>
          <w:jc w:val="center"/>
        </w:trPr>
        <w:tc>
          <w:tcPr>
            <w:tcW w:w="1978" w:type="dxa"/>
            <w:tcBorders>
              <w:top w:val="single" w:sz="4" w:space="0" w:color="000000"/>
              <w:left w:val="single" w:sz="4" w:space="0" w:color="000000"/>
              <w:bottom w:val="single" w:sz="4" w:space="0" w:color="000000"/>
              <w:right w:val="single" w:sz="4" w:space="0" w:color="000000"/>
            </w:tcBorders>
            <w:hideMark/>
          </w:tcPr>
          <w:p w14:paraId="6BA10C12" w14:textId="71E8E72E" w:rsidR="00C76068" w:rsidRDefault="00C76068" w:rsidP="00C76068">
            <w:pPr>
              <w:pStyle w:val="TableParagraph"/>
              <w:spacing w:before="111"/>
              <w:ind w:right="634"/>
              <w:jc w:val="center"/>
              <w:rPr>
                <w:sz w:val="24"/>
                <w:lang w:val="vi-VN"/>
              </w:rPr>
            </w:pPr>
            <w:r>
              <w:rPr>
                <w:sz w:val="24"/>
              </w:rPr>
              <w:t>3</w:t>
            </w:r>
          </w:p>
        </w:tc>
        <w:tc>
          <w:tcPr>
            <w:tcW w:w="1339" w:type="dxa"/>
            <w:tcBorders>
              <w:top w:val="single" w:sz="4" w:space="0" w:color="000000"/>
              <w:left w:val="single" w:sz="4" w:space="0" w:color="000000"/>
              <w:bottom w:val="single" w:sz="4" w:space="0" w:color="000000"/>
              <w:right w:val="single" w:sz="4" w:space="0" w:color="000000"/>
            </w:tcBorders>
          </w:tcPr>
          <w:p w14:paraId="1C58EEF9" w14:textId="77777777" w:rsidR="00C76068" w:rsidRDefault="00C76068" w:rsidP="006C298A">
            <w:pPr>
              <w:pStyle w:val="TableParagraph"/>
              <w:jc w:val="center"/>
              <w:rPr>
                <w:sz w:val="24"/>
                <w:lang w:val="vi-VN"/>
              </w:rPr>
            </w:pPr>
          </w:p>
        </w:tc>
        <w:tc>
          <w:tcPr>
            <w:tcW w:w="1354" w:type="dxa"/>
            <w:tcBorders>
              <w:top w:val="single" w:sz="4" w:space="0" w:color="000000"/>
              <w:left w:val="single" w:sz="4" w:space="0" w:color="000000"/>
              <w:bottom w:val="single" w:sz="4" w:space="0" w:color="000000"/>
              <w:right w:val="single" w:sz="4" w:space="0" w:color="000000"/>
            </w:tcBorders>
          </w:tcPr>
          <w:p w14:paraId="1AD4979B" w14:textId="77777777" w:rsidR="00C76068" w:rsidRDefault="00C76068" w:rsidP="006C298A">
            <w:pPr>
              <w:pStyle w:val="TableParagraph"/>
              <w:jc w:val="center"/>
              <w:rPr>
                <w:sz w:val="24"/>
                <w:lang w:val="vi-VN"/>
              </w:rPr>
            </w:pPr>
          </w:p>
        </w:tc>
        <w:tc>
          <w:tcPr>
            <w:tcW w:w="1442" w:type="dxa"/>
            <w:tcBorders>
              <w:top w:val="single" w:sz="4" w:space="0" w:color="000000"/>
              <w:left w:val="single" w:sz="4" w:space="0" w:color="000000"/>
              <w:bottom w:val="single" w:sz="4" w:space="0" w:color="000000"/>
              <w:right w:val="single" w:sz="4" w:space="0" w:color="000000"/>
            </w:tcBorders>
            <w:hideMark/>
          </w:tcPr>
          <w:p w14:paraId="68C8E448" w14:textId="77777777" w:rsidR="00C76068" w:rsidRDefault="00C76068" w:rsidP="006C298A">
            <w:pPr>
              <w:pStyle w:val="TableParagraph"/>
              <w:spacing w:before="111"/>
              <w:ind w:right="339"/>
              <w:jc w:val="center"/>
              <w:rPr>
                <w:sz w:val="24"/>
                <w:lang w:val="vi-VN"/>
              </w:rPr>
            </w:pPr>
            <w:r>
              <w:rPr>
                <w:w w:val="99"/>
                <w:sz w:val="24"/>
                <w:lang w:val="vi-VN"/>
              </w:rPr>
              <w:t>X</w:t>
            </w:r>
          </w:p>
        </w:tc>
        <w:tc>
          <w:tcPr>
            <w:tcW w:w="1421" w:type="dxa"/>
            <w:tcBorders>
              <w:top w:val="single" w:sz="4" w:space="0" w:color="000000"/>
              <w:left w:val="single" w:sz="4" w:space="0" w:color="000000"/>
              <w:bottom w:val="single" w:sz="4" w:space="0" w:color="000000"/>
              <w:right w:val="single" w:sz="4" w:space="0" w:color="000000"/>
            </w:tcBorders>
            <w:hideMark/>
          </w:tcPr>
          <w:p w14:paraId="7DEA893A" w14:textId="77777777" w:rsidR="00C76068" w:rsidRDefault="00C76068" w:rsidP="006C298A">
            <w:pPr>
              <w:pStyle w:val="TableParagraph"/>
              <w:spacing w:before="111"/>
              <w:ind w:right="329"/>
              <w:jc w:val="center"/>
              <w:rPr>
                <w:sz w:val="24"/>
                <w:lang w:val="vi-VN"/>
              </w:rPr>
            </w:pPr>
            <w:r>
              <w:rPr>
                <w:w w:val="99"/>
                <w:sz w:val="24"/>
                <w:lang w:val="vi-VN"/>
              </w:rPr>
              <w:t>X</w:t>
            </w:r>
          </w:p>
        </w:tc>
        <w:tc>
          <w:tcPr>
            <w:tcW w:w="1567" w:type="dxa"/>
            <w:tcBorders>
              <w:top w:val="single" w:sz="4" w:space="0" w:color="000000"/>
              <w:left w:val="single" w:sz="4" w:space="0" w:color="000000"/>
              <w:bottom w:val="single" w:sz="4" w:space="0" w:color="000000"/>
              <w:right w:val="single" w:sz="4" w:space="0" w:color="000000"/>
            </w:tcBorders>
          </w:tcPr>
          <w:p w14:paraId="299F6591" w14:textId="77777777" w:rsidR="00C76068" w:rsidRDefault="00C76068" w:rsidP="006C298A">
            <w:pPr>
              <w:pStyle w:val="TableParagraph"/>
              <w:jc w:val="center"/>
              <w:rPr>
                <w:sz w:val="24"/>
                <w:lang w:val="vi-VN"/>
              </w:rPr>
            </w:pPr>
          </w:p>
        </w:tc>
      </w:tr>
      <w:tr w:rsidR="00C76068" w14:paraId="74CF736B" w14:textId="77777777" w:rsidTr="00C76068">
        <w:trPr>
          <w:trHeight w:val="570"/>
          <w:jc w:val="center"/>
        </w:trPr>
        <w:tc>
          <w:tcPr>
            <w:tcW w:w="1978" w:type="dxa"/>
            <w:tcBorders>
              <w:top w:val="single" w:sz="4" w:space="0" w:color="000000"/>
              <w:left w:val="single" w:sz="4" w:space="0" w:color="000000"/>
              <w:bottom w:val="single" w:sz="4" w:space="0" w:color="000000"/>
              <w:right w:val="single" w:sz="4" w:space="0" w:color="000000"/>
            </w:tcBorders>
            <w:hideMark/>
          </w:tcPr>
          <w:p w14:paraId="4B3DDA37" w14:textId="457D45BB" w:rsidR="00C76068" w:rsidRDefault="00C76068" w:rsidP="00C76068">
            <w:pPr>
              <w:pStyle w:val="TableParagraph"/>
              <w:spacing w:before="111"/>
              <w:ind w:right="634"/>
              <w:jc w:val="center"/>
              <w:rPr>
                <w:sz w:val="24"/>
                <w:lang w:val="vi-VN"/>
              </w:rPr>
            </w:pPr>
            <w:r>
              <w:rPr>
                <w:sz w:val="24"/>
                <w:lang w:val="vi-VN"/>
              </w:rPr>
              <w:t>4</w:t>
            </w:r>
          </w:p>
        </w:tc>
        <w:tc>
          <w:tcPr>
            <w:tcW w:w="1339" w:type="dxa"/>
            <w:tcBorders>
              <w:top w:val="single" w:sz="4" w:space="0" w:color="000000"/>
              <w:left w:val="single" w:sz="4" w:space="0" w:color="000000"/>
              <w:bottom w:val="single" w:sz="4" w:space="0" w:color="000000"/>
              <w:right w:val="single" w:sz="4" w:space="0" w:color="000000"/>
            </w:tcBorders>
            <w:hideMark/>
          </w:tcPr>
          <w:p w14:paraId="1EE95DC1" w14:textId="77777777" w:rsidR="00C76068" w:rsidRDefault="00C76068" w:rsidP="006C298A">
            <w:pPr>
              <w:pStyle w:val="TableParagraph"/>
              <w:spacing w:before="111"/>
              <w:jc w:val="center"/>
              <w:rPr>
                <w:sz w:val="24"/>
                <w:lang w:val="vi-VN"/>
              </w:rPr>
            </w:pPr>
            <w:r>
              <w:rPr>
                <w:w w:val="99"/>
                <w:sz w:val="24"/>
                <w:lang w:val="vi-VN"/>
              </w:rPr>
              <w:t>X</w:t>
            </w:r>
          </w:p>
        </w:tc>
        <w:tc>
          <w:tcPr>
            <w:tcW w:w="1354" w:type="dxa"/>
            <w:tcBorders>
              <w:top w:val="single" w:sz="4" w:space="0" w:color="000000"/>
              <w:left w:val="single" w:sz="4" w:space="0" w:color="000000"/>
              <w:bottom w:val="single" w:sz="4" w:space="0" w:color="000000"/>
              <w:right w:val="single" w:sz="4" w:space="0" w:color="000000"/>
            </w:tcBorders>
            <w:hideMark/>
          </w:tcPr>
          <w:p w14:paraId="79BE6C8F" w14:textId="77777777" w:rsidR="00C76068" w:rsidRDefault="00C76068" w:rsidP="006C298A">
            <w:pPr>
              <w:pStyle w:val="TableParagraph"/>
              <w:spacing w:before="111"/>
              <w:ind w:right="296"/>
              <w:jc w:val="center"/>
              <w:rPr>
                <w:sz w:val="24"/>
                <w:lang w:val="vi-VN"/>
              </w:rPr>
            </w:pPr>
            <w:r>
              <w:rPr>
                <w:w w:val="99"/>
                <w:sz w:val="24"/>
                <w:lang w:val="vi-VN"/>
              </w:rPr>
              <w:t>X</w:t>
            </w:r>
          </w:p>
        </w:tc>
        <w:tc>
          <w:tcPr>
            <w:tcW w:w="1442" w:type="dxa"/>
            <w:tcBorders>
              <w:top w:val="single" w:sz="4" w:space="0" w:color="000000"/>
              <w:left w:val="single" w:sz="4" w:space="0" w:color="000000"/>
              <w:bottom w:val="single" w:sz="4" w:space="0" w:color="000000"/>
              <w:right w:val="single" w:sz="4" w:space="0" w:color="000000"/>
            </w:tcBorders>
            <w:hideMark/>
          </w:tcPr>
          <w:p w14:paraId="195793AD" w14:textId="77777777" w:rsidR="00C76068" w:rsidRDefault="00C76068" w:rsidP="006C298A">
            <w:pPr>
              <w:pStyle w:val="TableParagraph"/>
              <w:spacing w:before="111"/>
              <w:ind w:right="339"/>
              <w:jc w:val="center"/>
              <w:rPr>
                <w:sz w:val="24"/>
                <w:lang w:val="vi-VN"/>
              </w:rPr>
            </w:pPr>
            <w:r>
              <w:rPr>
                <w:w w:val="99"/>
                <w:sz w:val="24"/>
                <w:lang w:val="vi-VN"/>
              </w:rPr>
              <w:t>X</w:t>
            </w:r>
          </w:p>
        </w:tc>
        <w:tc>
          <w:tcPr>
            <w:tcW w:w="1421" w:type="dxa"/>
            <w:tcBorders>
              <w:top w:val="single" w:sz="4" w:space="0" w:color="000000"/>
              <w:left w:val="single" w:sz="4" w:space="0" w:color="000000"/>
              <w:bottom w:val="single" w:sz="4" w:space="0" w:color="000000"/>
              <w:right w:val="single" w:sz="4" w:space="0" w:color="000000"/>
            </w:tcBorders>
            <w:hideMark/>
          </w:tcPr>
          <w:p w14:paraId="4FC912B6" w14:textId="77777777" w:rsidR="00C76068" w:rsidRDefault="00C76068" w:rsidP="006C298A">
            <w:pPr>
              <w:pStyle w:val="TableParagraph"/>
              <w:spacing w:before="111"/>
              <w:ind w:right="329"/>
              <w:jc w:val="center"/>
              <w:rPr>
                <w:sz w:val="24"/>
                <w:lang w:val="vi-VN"/>
              </w:rPr>
            </w:pPr>
            <w:r>
              <w:rPr>
                <w:w w:val="99"/>
                <w:sz w:val="24"/>
                <w:lang w:val="vi-VN"/>
              </w:rPr>
              <w:t>X</w:t>
            </w:r>
          </w:p>
        </w:tc>
        <w:tc>
          <w:tcPr>
            <w:tcW w:w="1567" w:type="dxa"/>
            <w:tcBorders>
              <w:top w:val="single" w:sz="4" w:space="0" w:color="000000"/>
              <w:left w:val="single" w:sz="4" w:space="0" w:color="000000"/>
              <w:bottom w:val="single" w:sz="4" w:space="0" w:color="000000"/>
              <w:right w:val="single" w:sz="4" w:space="0" w:color="000000"/>
            </w:tcBorders>
            <w:hideMark/>
          </w:tcPr>
          <w:p w14:paraId="6FDFB92A" w14:textId="77777777" w:rsidR="00C76068" w:rsidRDefault="00C76068" w:rsidP="006C298A">
            <w:pPr>
              <w:pStyle w:val="TableParagraph"/>
              <w:spacing w:before="111"/>
              <w:ind w:right="405"/>
              <w:jc w:val="center"/>
              <w:rPr>
                <w:sz w:val="24"/>
                <w:lang w:val="vi-VN"/>
              </w:rPr>
            </w:pPr>
            <w:r>
              <w:rPr>
                <w:w w:val="99"/>
                <w:sz w:val="24"/>
                <w:lang w:val="vi-VN"/>
              </w:rPr>
              <w:t>X</w:t>
            </w:r>
          </w:p>
        </w:tc>
      </w:tr>
    </w:tbl>
    <w:p w14:paraId="24E41CA4" w14:textId="77777777" w:rsidR="004E133D" w:rsidRDefault="004E133D" w:rsidP="00F455B7">
      <w:pPr>
        <w:pStyle w:val="BodyText2"/>
        <w:spacing w:before="60" w:after="60" w:line="240" w:lineRule="auto"/>
        <w:ind w:firstLine="426"/>
        <w:jc w:val="both"/>
        <w:rPr>
          <w:b/>
          <w:bCs/>
          <w:color w:val="000000"/>
        </w:rPr>
      </w:pPr>
    </w:p>
    <w:p w14:paraId="6AC800ED" w14:textId="12D179D9" w:rsidR="00744C77" w:rsidRDefault="00C5212E" w:rsidP="00267B94">
      <w:pPr>
        <w:pStyle w:val="BodyText2"/>
        <w:spacing w:before="60" w:after="60" w:line="312" w:lineRule="auto"/>
        <w:jc w:val="both"/>
        <w:rPr>
          <w:b/>
          <w:bCs/>
          <w:color w:val="000000"/>
        </w:rPr>
      </w:pPr>
      <w:r w:rsidRPr="00F455B7">
        <w:rPr>
          <w:b/>
          <w:bCs/>
          <w:color w:val="000000"/>
        </w:rPr>
        <w:t xml:space="preserve">10. </w:t>
      </w:r>
      <w:r w:rsidR="00744C77" w:rsidRPr="00F455B7">
        <w:rPr>
          <w:b/>
          <w:bCs/>
          <w:color w:val="000000"/>
        </w:rPr>
        <w:t>Tài liệu học tập</w:t>
      </w:r>
    </w:p>
    <w:p w14:paraId="093C2DD6" w14:textId="5C3E75F9" w:rsidR="006C298A" w:rsidRPr="00F455B7" w:rsidRDefault="00D4531F" w:rsidP="009E30AD">
      <w:pPr>
        <w:pStyle w:val="BodyText2"/>
        <w:spacing w:before="60" w:after="60" w:line="312" w:lineRule="auto"/>
        <w:ind w:firstLine="426"/>
        <w:jc w:val="both"/>
        <w:rPr>
          <w:b/>
          <w:bCs/>
          <w:color w:val="000000"/>
        </w:rPr>
      </w:pPr>
      <w:bookmarkStart w:id="4" w:name="_Hlk174047568"/>
      <w:r>
        <w:rPr>
          <w:b/>
          <w:bCs/>
          <w:color w:val="000000"/>
        </w:rPr>
        <w:t>10.1. Tài liệu chính</w:t>
      </w:r>
    </w:p>
    <w:tbl>
      <w:tblPr>
        <w:tblW w:w="11470" w:type="dxa"/>
        <w:tblLook w:val="01E0" w:firstRow="1" w:lastRow="1" w:firstColumn="1" w:lastColumn="1" w:noHBand="0" w:noVBand="0"/>
      </w:tblPr>
      <w:tblGrid>
        <w:gridCol w:w="9180"/>
        <w:gridCol w:w="2290"/>
      </w:tblGrid>
      <w:tr w:rsidR="00744C77" w:rsidRPr="00F455B7" w14:paraId="2AD1E377" w14:textId="77777777" w:rsidTr="00CA18FA">
        <w:tc>
          <w:tcPr>
            <w:tcW w:w="9180" w:type="dxa"/>
            <w:shd w:val="clear" w:color="auto" w:fill="auto"/>
          </w:tcPr>
          <w:p w14:paraId="713F54EF" w14:textId="77777777" w:rsidR="00744C77" w:rsidRDefault="00744C77" w:rsidP="009E30AD">
            <w:pPr>
              <w:pStyle w:val="Default"/>
              <w:spacing w:before="60" w:after="60" w:line="312" w:lineRule="auto"/>
              <w:jc w:val="both"/>
              <w:rPr>
                <w:sz w:val="26"/>
                <w:szCs w:val="26"/>
              </w:rPr>
            </w:pPr>
            <w:r w:rsidRPr="00F455B7">
              <w:rPr>
                <w:sz w:val="26"/>
                <w:szCs w:val="26"/>
              </w:rPr>
              <w:t xml:space="preserve">[1] </w:t>
            </w:r>
            <w:r w:rsidR="00CA18FA" w:rsidRPr="00F455B7">
              <w:rPr>
                <w:sz w:val="26"/>
                <w:szCs w:val="26"/>
              </w:rPr>
              <w:t xml:space="preserve">Giáo trình giáo dục quốc phòng </w:t>
            </w:r>
            <w:r w:rsidR="00C5212E" w:rsidRPr="00F455B7">
              <w:rPr>
                <w:sz w:val="26"/>
                <w:szCs w:val="26"/>
              </w:rPr>
              <w:t>-</w:t>
            </w:r>
            <w:r w:rsidR="00CA18FA" w:rsidRPr="00F455B7">
              <w:rPr>
                <w:sz w:val="26"/>
                <w:szCs w:val="26"/>
              </w:rPr>
              <w:t xml:space="preserve"> </w:t>
            </w:r>
            <w:proofErr w:type="gramStart"/>
            <w:r w:rsidR="00CA18FA" w:rsidRPr="00F455B7">
              <w:rPr>
                <w:sz w:val="26"/>
                <w:szCs w:val="26"/>
              </w:rPr>
              <w:t>an</w:t>
            </w:r>
            <w:proofErr w:type="gramEnd"/>
            <w:r w:rsidR="00CA18FA" w:rsidRPr="00F455B7">
              <w:rPr>
                <w:sz w:val="26"/>
                <w:szCs w:val="26"/>
              </w:rPr>
              <w:t xml:space="preserve"> ninh</w:t>
            </w:r>
            <w:r w:rsidR="00C5212E" w:rsidRPr="00F455B7">
              <w:rPr>
                <w:sz w:val="26"/>
                <w:szCs w:val="26"/>
              </w:rPr>
              <w:t>; tập 1;</w:t>
            </w:r>
            <w:r w:rsidR="00CA18FA" w:rsidRPr="00F455B7">
              <w:rPr>
                <w:sz w:val="26"/>
                <w:szCs w:val="26"/>
              </w:rPr>
              <w:t xml:space="preserve"> dùng cho sinh viên các Trường Đại học và Cao đẳng”. </w:t>
            </w:r>
            <w:r w:rsidR="009E4BC7" w:rsidRPr="00F455B7">
              <w:rPr>
                <w:sz w:val="26"/>
                <w:szCs w:val="26"/>
              </w:rPr>
              <w:t>Nxb</w:t>
            </w:r>
            <w:r w:rsidR="00CA18FA" w:rsidRPr="00F455B7">
              <w:rPr>
                <w:sz w:val="26"/>
                <w:szCs w:val="26"/>
              </w:rPr>
              <w:t xml:space="preserve"> Giáo dục Việt Nam.</w:t>
            </w:r>
          </w:p>
          <w:p w14:paraId="15D87731" w14:textId="500AF1AB" w:rsidR="00D4531F" w:rsidRPr="009E30AD" w:rsidRDefault="00D4531F" w:rsidP="009E30AD">
            <w:pPr>
              <w:pStyle w:val="BodyText2"/>
              <w:spacing w:before="60" w:after="60" w:line="312" w:lineRule="auto"/>
              <w:ind w:firstLine="426"/>
              <w:jc w:val="both"/>
              <w:rPr>
                <w:b/>
                <w:bCs/>
                <w:color w:val="000000"/>
              </w:rPr>
            </w:pPr>
            <w:r>
              <w:rPr>
                <w:b/>
                <w:bCs/>
                <w:color w:val="000000"/>
              </w:rPr>
              <w:t>10.1. Tài liệu tham khảo</w:t>
            </w:r>
          </w:p>
        </w:tc>
        <w:tc>
          <w:tcPr>
            <w:tcW w:w="2290" w:type="dxa"/>
            <w:shd w:val="clear" w:color="auto" w:fill="auto"/>
          </w:tcPr>
          <w:p w14:paraId="2C614647" w14:textId="77777777" w:rsidR="00744C77" w:rsidRPr="00F455B7" w:rsidRDefault="00744C77" w:rsidP="009E30AD">
            <w:pPr>
              <w:pStyle w:val="Default"/>
              <w:spacing w:before="60" w:after="60" w:line="312" w:lineRule="auto"/>
              <w:ind w:left="260" w:hanging="260"/>
              <w:rPr>
                <w:sz w:val="26"/>
                <w:szCs w:val="26"/>
              </w:rPr>
            </w:pPr>
          </w:p>
        </w:tc>
      </w:tr>
    </w:tbl>
    <w:bookmarkEnd w:id="4"/>
    <w:p w14:paraId="5110259F" w14:textId="5D9FB6AB" w:rsidR="00FF7013" w:rsidRPr="00F455B7" w:rsidRDefault="00E54C43" w:rsidP="009E30AD">
      <w:pPr>
        <w:shd w:val="clear" w:color="auto" w:fill="FFFFFF"/>
        <w:spacing w:before="40" w:line="312" w:lineRule="auto"/>
        <w:jc w:val="both"/>
      </w:pPr>
      <w:r w:rsidRPr="00F455B7">
        <w:t>[</w:t>
      </w:r>
      <w:r w:rsidR="00446041">
        <w:t>2</w:t>
      </w:r>
      <w:r w:rsidR="00C5212E" w:rsidRPr="00F455B7">
        <w:t xml:space="preserve">] </w:t>
      </w:r>
      <w:r w:rsidR="00FF7013" w:rsidRPr="00F455B7">
        <w:t>Giáo trình giáo dục quốc phòng; phần 1; Dùng cho sinh viên Trường Đại học Mỏ - Địa chất</w:t>
      </w:r>
      <w:r w:rsidR="001F4538" w:rsidRPr="00F455B7">
        <w:t>; Hà nội năm 2002.</w:t>
      </w:r>
    </w:p>
    <w:p w14:paraId="738012FC" w14:textId="66D98806" w:rsidR="001B1682" w:rsidRPr="00F455B7" w:rsidRDefault="00FF7013" w:rsidP="009E30AD">
      <w:pPr>
        <w:shd w:val="clear" w:color="auto" w:fill="FFFFFF"/>
        <w:spacing w:before="40" w:line="312" w:lineRule="auto"/>
        <w:jc w:val="both"/>
        <w:rPr>
          <w:color w:val="000000"/>
        </w:rPr>
      </w:pPr>
      <w:r w:rsidRPr="00F455B7">
        <w:t>[</w:t>
      </w:r>
      <w:r w:rsidR="00446041">
        <w:t>3</w:t>
      </w:r>
      <w:r w:rsidRPr="00F455B7">
        <w:t>]</w:t>
      </w:r>
      <w:r w:rsidRPr="00F455B7">
        <w:rPr>
          <w:color w:val="000000"/>
        </w:rPr>
        <w:t xml:space="preserve"> </w:t>
      </w:r>
      <w:r w:rsidR="001B1682" w:rsidRPr="00F455B7">
        <w:rPr>
          <w:iCs/>
          <w:color w:val="000000"/>
        </w:rPr>
        <w:t xml:space="preserve">Văn kiện Đại hội Đại biểu toàn quốc lần thứ X, </w:t>
      </w:r>
      <w:r w:rsidR="001B1682" w:rsidRPr="00F455B7">
        <w:rPr>
          <w:color w:val="000000"/>
        </w:rPr>
        <w:t>Nxb CTQG</w:t>
      </w:r>
    </w:p>
    <w:p w14:paraId="13653FAA" w14:textId="4FFBC8BB" w:rsidR="00C5212E" w:rsidRPr="00F455B7" w:rsidRDefault="00C5212E" w:rsidP="009E30AD">
      <w:pPr>
        <w:shd w:val="clear" w:color="auto" w:fill="FFFFFF"/>
        <w:spacing w:before="40" w:line="312" w:lineRule="auto"/>
        <w:jc w:val="both"/>
        <w:rPr>
          <w:color w:val="000000"/>
        </w:rPr>
      </w:pPr>
      <w:r w:rsidRPr="00F455B7">
        <w:t>[</w:t>
      </w:r>
      <w:r w:rsidR="00446041">
        <w:t>4</w:t>
      </w:r>
      <w:r w:rsidRPr="00F455B7">
        <w:t>]</w:t>
      </w:r>
      <w:r w:rsidRPr="00F455B7">
        <w:rPr>
          <w:b/>
          <w:bCs/>
          <w:color w:val="000000"/>
        </w:rPr>
        <w:t> </w:t>
      </w:r>
      <w:r w:rsidR="001B1682" w:rsidRPr="00F455B7">
        <w:rPr>
          <w:bCs/>
          <w:color w:val="000000"/>
        </w:rPr>
        <w:t>Những điểm mới trong văn kiện đại hội XI của Đảng cộng sản Việt Nam, Nxb Chính trị - Hành chính</w:t>
      </w:r>
    </w:p>
    <w:p w14:paraId="2E4828D0" w14:textId="74470823" w:rsidR="00C5212E" w:rsidRPr="00F455B7" w:rsidRDefault="00C5212E" w:rsidP="009E30AD">
      <w:pPr>
        <w:shd w:val="clear" w:color="auto" w:fill="FFFFFF"/>
        <w:spacing w:before="40" w:line="312" w:lineRule="auto"/>
        <w:jc w:val="both"/>
        <w:rPr>
          <w:color w:val="000000"/>
        </w:rPr>
      </w:pPr>
      <w:r w:rsidRPr="00F455B7">
        <w:t>[</w:t>
      </w:r>
      <w:r w:rsidR="00446041">
        <w:t>5</w:t>
      </w:r>
      <w:r w:rsidRPr="00F455B7">
        <w:t>]</w:t>
      </w:r>
      <w:r w:rsidRPr="00F455B7">
        <w:rPr>
          <w:color w:val="000000"/>
        </w:rPr>
        <w:t xml:space="preserve"> </w:t>
      </w:r>
      <w:r w:rsidR="00355E9A" w:rsidRPr="00F455B7">
        <w:rPr>
          <w:iCs/>
          <w:color w:val="000000"/>
        </w:rPr>
        <w:t xml:space="preserve">Văn kiện Đại hội Đại biểu toàn quốc lần thứ XI, Văn phòng </w:t>
      </w:r>
      <w:r w:rsidR="009F4747" w:rsidRPr="00F455B7">
        <w:rPr>
          <w:iCs/>
          <w:color w:val="000000"/>
        </w:rPr>
        <w:t>Trung ương Đảng</w:t>
      </w:r>
      <w:r w:rsidR="009A552A" w:rsidRPr="00F455B7">
        <w:rPr>
          <w:iCs/>
          <w:color w:val="000000"/>
        </w:rPr>
        <w:t>.</w:t>
      </w:r>
    </w:p>
    <w:p w14:paraId="2152750D" w14:textId="5AD7355C" w:rsidR="00490177" w:rsidRPr="00F455B7" w:rsidRDefault="001C7FE2" w:rsidP="009E30AD">
      <w:pPr>
        <w:pStyle w:val="BodyText2"/>
        <w:spacing w:before="40" w:after="0" w:line="312" w:lineRule="auto"/>
        <w:jc w:val="both"/>
        <w:rPr>
          <w:color w:val="000000"/>
        </w:rPr>
      </w:pPr>
      <w:r w:rsidRPr="00F455B7">
        <w:t>[</w:t>
      </w:r>
      <w:r w:rsidR="00446041">
        <w:t>6</w:t>
      </w:r>
      <w:r w:rsidRPr="00F455B7">
        <w:t>]</w:t>
      </w:r>
      <w:r w:rsidRPr="00F455B7">
        <w:rPr>
          <w:color w:val="000000"/>
        </w:rPr>
        <w:t xml:space="preserve"> </w:t>
      </w:r>
      <w:r w:rsidR="008F115C" w:rsidRPr="00F455B7">
        <w:rPr>
          <w:color w:val="000000"/>
        </w:rPr>
        <w:t>Mục tài liệu trong Website</w:t>
      </w:r>
      <w:r w:rsidR="00490177" w:rsidRPr="00F455B7">
        <w:rPr>
          <w:color w:val="000000"/>
        </w:rPr>
        <w:t xml:space="preserve"> Khoa giáo dục quốc phòng</w:t>
      </w:r>
      <w:r w:rsidR="008F115C" w:rsidRPr="00F455B7">
        <w:rPr>
          <w:color w:val="000000"/>
        </w:rPr>
        <w:t xml:space="preserve">: </w:t>
      </w:r>
      <w:hyperlink r:id="rId11" w:history="1">
        <w:r w:rsidR="00490177" w:rsidRPr="00F455B7">
          <w:rPr>
            <w:rStyle w:val="Hyperlink"/>
          </w:rPr>
          <w:t>http://nde.humg.edu.vn</w:t>
        </w:r>
      </w:hyperlink>
      <w:r w:rsidR="00490177" w:rsidRPr="00F455B7">
        <w:rPr>
          <w:color w:val="000000"/>
        </w:rPr>
        <w:t xml:space="preserve">. </w:t>
      </w:r>
    </w:p>
    <w:p w14:paraId="7361441E" w14:textId="2B76A8D4" w:rsidR="005E23B9" w:rsidRPr="00F455B7" w:rsidRDefault="005E23B9" w:rsidP="009E30AD">
      <w:pPr>
        <w:pStyle w:val="BodyText2"/>
        <w:spacing w:before="40" w:after="0" w:line="312" w:lineRule="auto"/>
        <w:jc w:val="both"/>
        <w:rPr>
          <w:color w:val="000000"/>
        </w:rPr>
      </w:pPr>
      <w:r w:rsidRPr="00F455B7">
        <w:t>[</w:t>
      </w:r>
      <w:r w:rsidR="00446041">
        <w:t>7</w:t>
      </w:r>
      <w:r w:rsidRPr="00F455B7">
        <w:t>]</w:t>
      </w:r>
      <w:r w:rsidRPr="00F455B7">
        <w:rPr>
          <w:color w:val="000000"/>
        </w:rPr>
        <w:t xml:space="preserve"> Một số văn bản của Đảng, nhà nước về công tác quốc phòng; Bộ Tổng tham mưu, Cụ</w:t>
      </w:r>
      <w:r w:rsidR="002F2835" w:rsidRPr="00F455B7">
        <w:rPr>
          <w:color w:val="000000"/>
        </w:rPr>
        <w:t>c</w:t>
      </w:r>
      <w:r w:rsidRPr="00F455B7">
        <w:rPr>
          <w:color w:val="000000"/>
        </w:rPr>
        <w:t xml:space="preserve"> Dân quân tự vệ; Nxb QĐND.</w:t>
      </w:r>
    </w:p>
    <w:p w14:paraId="757F2F47" w14:textId="28CFF659" w:rsidR="009805E5" w:rsidRDefault="009805E5" w:rsidP="009E30AD">
      <w:pPr>
        <w:pStyle w:val="BodyText2"/>
        <w:spacing w:before="40" w:after="0" w:line="312" w:lineRule="auto"/>
        <w:jc w:val="both"/>
        <w:rPr>
          <w:sz w:val="24"/>
          <w:szCs w:val="24"/>
        </w:rPr>
      </w:pPr>
      <w:r w:rsidRPr="00F455B7">
        <w:t>[</w:t>
      </w:r>
      <w:r w:rsidR="00446041">
        <w:t>8</w:t>
      </w:r>
      <w:r w:rsidRPr="00F455B7">
        <w:t>] Bộ Quốc phòng</w:t>
      </w:r>
      <w:r w:rsidR="007A2421" w:rsidRPr="00F455B7">
        <w:t xml:space="preserve">, </w:t>
      </w:r>
      <w:r w:rsidR="008D0BE0">
        <w:t>chiến tranh nhân dân địa phương;</w:t>
      </w:r>
      <w:r w:rsidR="007A2421" w:rsidRPr="00F455B7">
        <w:t xml:space="preserve"> trong kháng chiến chống Mỹ</w:t>
      </w:r>
      <w:r w:rsidRPr="00F455B7">
        <w:t xml:space="preserve"> </w:t>
      </w:r>
      <w:r w:rsidR="008D0BE0">
        <w:t>cứu nước,</w:t>
      </w:r>
      <w:r w:rsidR="008D0BE0" w:rsidRPr="00F455B7">
        <w:t xml:space="preserve"> </w:t>
      </w:r>
      <w:r w:rsidRPr="00F455B7">
        <w:t>(19</w:t>
      </w:r>
      <w:r w:rsidR="008341DF">
        <w:t>54</w:t>
      </w:r>
      <w:r w:rsidRPr="00F455B7">
        <w:t>-1975); Nxb</w:t>
      </w:r>
      <w:r w:rsidR="008D0BE0">
        <w:t xml:space="preserve"> </w:t>
      </w:r>
      <w:r w:rsidRPr="00F455B7">
        <w:t>Quân đội nhân dân</w:t>
      </w:r>
      <w:r w:rsidR="007A2421">
        <w:rPr>
          <w:sz w:val="24"/>
          <w:szCs w:val="24"/>
        </w:rPr>
        <w:t>.</w:t>
      </w:r>
    </w:p>
    <w:p w14:paraId="2B45A4B7" w14:textId="7391C2AF" w:rsidR="008341DF" w:rsidRDefault="008341DF" w:rsidP="009E30AD">
      <w:pPr>
        <w:pStyle w:val="BodyText2"/>
        <w:spacing w:before="40" w:after="0" w:line="312" w:lineRule="auto"/>
        <w:jc w:val="both"/>
        <w:rPr>
          <w:sz w:val="24"/>
          <w:szCs w:val="24"/>
        </w:rPr>
      </w:pPr>
      <w:r w:rsidRPr="00F455B7">
        <w:t>[</w:t>
      </w:r>
      <w:r w:rsidR="00446041">
        <w:t>9</w:t>
      </w:r>
      <w:r w:rsidRPr="00F455B7">
        <w:t xml:space="preserve">] Bộ Quốc phòng, </w:t>
      </w:r>
      <w:r>
        <w:t>viện lịch sử quân sự việt nam; tổng kết tác chiến chiến lược, trong hai cuộc kháng chiến chống thực dân pháp và đế quốc</w:t>
      </w:r>
      <w:r w:rsidRPr="00F455B7">
        <w:t xml:space="preserve"> Mỹ (1945-1975); Nxb</w:t>
      </w:r>
      <w:r>
        <w:t xml:space="preserve"> </w:t>
      </w:r>
      <w:r w:rsidRPr="00F455B7">
        <w:t>Quân đội nhân dân</w:t>
      </w:r>
      <w:r>
        <w:rPr>
          <w:sz w:val="24"/>
          <w:szCs w:val="24"/>
        </w:rPr>
        <w:t>.</w:t>
      </w:r>
    </w:p>
    <w:p w14:paraId="29CCC5F1" w14:textId="77777777" w:rsidR="00744C77" w:rsidRPr="00F455B7" w:rsidRDefault="0066180F" w:rsidP="00267B94">
      <w:pPr>
        <w:pStyle w:val="BodyText2"/>
        <w:tabs>
          <w:tab w:val="left" w:pos="284"/>
        </w:tabs>
        <w:spacing w:before="240" w:after="0" w:line="312" w:lineRule="auto"/>
        <w:jc w:val="both"/>
        <w:rPr>
          <w:b/>
          <w:bCs/>
          <w:color w:val="000000"/>
        </w:rPr>
      </w:pPr>
      <w:r w:rsidRPr="00F455B7">
        <w:rPr>
          <w:b/>
          <w:bCs/>
          <w:color w:val="000000"/>
        </w:rPr>
        <w:t xml:space="preserve">11. </w:t>
      </w:r>
      <w:r w:rsidR="007A7F11" w:rsidRPr="00F455B7">
        <w:rPr>
          <w:b/>
          <w:bCs/>
          <w:color w:val="000000"/>
        </w:rPr>
        <w:t>Hướng dẫn tự học của học phần</w:t>
      </w:r>
    </w:p>
    <w:p w14:paraId="2FD270A4" w14:textId="77777777" w:rsidR="00BA7C39" w:rsidRPr="00F455B7" w:rsidRDefault="00BA7C39" w:rsidP="009E30AD">
      <w:pPr>
        <w:pStyle w:val="BodyText2"/>
        <w:tabs>
          <w:tab w:val="num" w:pos="960"/>
        </w:tabs>
        <w:spacing w:before="120" w:line="312" w:lineRule="auto"/>
        <w:jc w:val="center"/>
        <w:rPr>
          <w:b/>
          <w:bCs/>
          <w:color w:val="000000"/>
        </w:rPr>
      </w:pPr>
      <w:r w:rsidRPr="00F455B7">
        <w:rPr>
          <w:b/>
          <w:bCs/>
          <w:color w:val="000000"/>
        </w:rPr>
        <w:lastRenderedPageBreak/>
        <w:t>Bảng 3</w:t>
      </w:r>
      <w:r w:rsidR="00205A28" w:rsidRPr="00F455B7">
        <w:rPr>
          <w:b/>
          <w:bCs/>
          <w:color w:val="000000"/>
        </w:rPr>
        <w:t>:</w:t>
      </w:r>
      <w:r w:rsidR="00D61127" w:rsidRPr="00F455B7">
        <w:rPr>
          <w:b/>
          <w:bCs/>
          <w:color w:val="000000"/>
        </w:rPr>
        <w:t xml:space="preserve"> </w:t>
      </w:r>
      <w:r w:rsidR="007B1760" w:rsidRPr="00F455B7">
        <w:rPr>
          <w:b/>
          <w:bCs/>
          <w:color w:val="000000"/>
        </w:rPr>
        <w:t>Nội dung chuẩn bị</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118"/>
        <w:gridCol w:w="851"/>
        <w:gridCol w:w="850"/>
        <w:gridCol w:w="851"/>
        <w:gridCol w:w="3544"/>
      </w:tblGrid>
      <w:tr w:rsidR="00744C77" w:rsidRPr="003555B5" w14:paraId="556C5DB4" w14:textId="77777777" w:rsidTr="003B3873">
        <w:trPr>
          <w:trHeight w:val="282"/>
        </w:trPr>
        <w:tc>
          <w:tcPr>
            <w:tcW w:w="1135" w:type="dxa"/>
            <w:shd w:val="clear" w:color="auto" w:fill="auto"/>
            <w:vAlign w:val="center"/>
          </w:tcPr>
          <w:p w14:paraId="3737FEFF" w14:textId="796C5A56" w:rsidR="00744C77" w:rsidRPr="004D69D5" w:rsidRDefault="003B3873" w:rsidP="003B3873">
            <w:pPr>
              <w:pStyle w:val="BodyText2"/>
              <w:tabs>
                <w:tab w:val="num" w:pos="960"/>
              </w:tabs>
              <w:spacing w:before="120" w:line="240" w:lineRule="auto"/>
              <w:rPr>
                <w:b/>
                <w:bCs/>
                <w:color w:val="000000"/>
                <w:sz w:val="20"/>
                <w:szCs w:val="24"/>
                <w:lang w:val="nl-NL"/>
              </w:rPr>
            </w:pPr>
            <w:r>
              <w:rPr>
                <w:b/>
                <w:bCs/>
                <w:color w:val="000000"/>
                <w:sz w:val="24"/>
                <w:szCs w:val="24"/>
                <w:lang w:val="nl-NL"/>
              </w:rPr>
              <w:t>Chương</w:t>
            </w:r>
          </w:p>
        </w:tc>
        <w:tc>
          <w:tcPr>
            <w:tcW w:w="3118" w:type="dxa"/>
            <w:shd w:val="clear" w:color="auto" w:fill="auto"/>
            <w:vAlign w:val="center"/>
          </w:tcPr>
          <w:p w14:paraId="7A3E580C" w14:textId="77777777" w:rsidR="00744C77" w:rsidRPr="000E1CAF" w:rsidRDefault="00744C77" w:rsidP="00BA7C39">
            <w:pPr>
              <w:pStyle w:val="BodyText2"/>
              <w:tabs>
                <w:tab w:val="num" w:pos="960"/>
              </w:tabs>
              <w:spacing w:before="120" w:line="240" w:lineRule="auto"/>
              <w:jc w:val="center"/>
              <w:rPr>
                <w:b/>
                <w:bCs/>
                <w:color w:val="000000"/>
                <w:sz w:val="24"/>
                <w:szCs w:val="24"/>
                <w:lang w:val="nl-NL"/>
              </w:rPr>
            </w:pPr>
            <w:r w:rsidRPr="000E1CAF">
              <w:rPr>
                <w:b/>
                <w:bCs/>
                <w:color w:val="000000"/>
                <w:sz w:val="24"/>
                <w:szCs w:val="24"/>
                <w:lang w:val="nl-NL"/>
              </w:rPr>
              <w:t>Nội dung</w:t>
            </w:r>
          </w:p>
        </w:tc>
        <w:tc>
          <w:tcPr>
            <w:tcW w:w="851" w:type="dxa"/>
            <w:shd w:val="clear" w:color="auto" w:fill="auto"/>
            <w:vAlign w:val="center"/>
          </w:tcPr>
          <w:p w14:paraId="44C4B547" w14:textId="77777777" w:rsidR="00744C77" w:rsidRPr="004D69D5" w:rsidRDefault="00744C77" w:rsidP="00BA7C39">
            <w:pPr>
              <w:pStyle w:val="BodyText2"/>
              <w:tabs>
                <w:tab w:val="num" w:pos="960"/>
              </w:tabs>
              <w:spacing w:before="120" w:line="240" w:lineRule="auto"/>
              <w:jc w:val="center"/>
              <w:rPr>
                <w:b/>
                <w:bCs/>
                <w:color w:val="000000"/>
                <w:sz w:val="22"/>
                <w:szCs w:val="24"/>
                <w:lang w:val="nl-NL"/>
              </w:rPr>
            </w:pPr>
            <w:r w:rsidRPr="004D69D5">
              <w:rPr>
                <w:b/>
                <w:bCs/>
                <w:color w:val="000000"/>
                <w:sz w:val="22"/>
                <w:szCs w:val="24"/>
                <w:lang w:val="nl-NL"/>
              </w:rPr>
              <w:t>Lý thuyết (tiết)</w:t>
            </w:r>
          </w:p>
        </w:tc>
        <w:tc>
          <w:tcPr>
            <w:tcW w:w="850" w:type="dxa"/>
            <w:vAlign w:val="center"/>
          </w:tcPr>
          <w:p w14:paraId="496B3471" w14:textId="77777777" w:rsidR="00744C77" w:rsidRPr="004D69D5" w:rsidRDefault="00744C77" w:rsidP="00BA7C39">
            <w:pPr>
              <w:pStyle w:val="BodyText2"/>
              <w:tabs>
                <w:tab w:val="num" w:pos="960"/>
              </w:tabs>
              <w:spacing w:after="0" w:line="240" w:lineRule="auto"/>
              <w:jc w:val="center"/>
              <w:rPr>
                <w:b/>
                <w:bCs/>
                <w:color w:val="000000"/>
                <w:sz w:val="22"/>
                <w:szCs w:val="24"/>
                <w:lang w:val="nl-NL"/>
              </w:rPr>
            </w:pPr>
            <w:r w:rsidRPr="004D69D5">
              <w:rPr>
                <w:b/>
                <w:bCs/>
                <w:color w:val="000000"/>
                <w:sz w:val="22"/>
                <w:szCs w:val="24"/>
                <w:lang w:val="nl-NL"/>
              </w:rPr>
              <w:t>Bài tập</w:t>
            </w:r>
          </w:p>
          <w:p w14:paraId="30C7B01D" w14:textId="77777777" w:rsidR="00744C77" w:rsidRPr="004D69D5" w:rsidRDefault="00744C77" w:rsidP="00BA7C39">
            <w:pPr>
              <w:pStyle w:val="BodyText2"/>
              <w:tabs>
                <w:tab w:val="num" w:pos="960"/>
              </w:tabs>
              <w:spacing w:after="0" w:line="240" w:lineRule="auto"/>
              <w:jc w:val="center"/>
              <w:rPr>
                <w:b/>
                <w:bCs/>
                <w:color w:val="000000"/>
                <w:sz w:val="22"/>
                <w:szCs w:val="24"/>
                <w:lang w:val="nl-NL"/>
              </w:rPr>
            </w:pPr>
            <w:r w:rsidRPr="004D69D5">
              <w:rPr>
                <w:b/>
                <w:bCs/>
                <w:color w:val="000000"/>
                <w:sz w:val="22"/>
                <w:szCs w:val="24"/>
                <w:lang w:val="nl-NL"/>
              </w:rPr>
              <w:t>(tiết)</w:t>
            </w:r>
          </w:p>
        </w:tc>
        <w:tc>
          <w:tcPr>
            <w:tcW w:w="851" w:type="dxa"/>
            <w:shd w:val="clear" w:color="auto" w:fill="auto"/>
            <w:vAlign w:val="center"/>
          </w:tcPr>
          <w:p w14:paraId="77BC12F0" w14:textId="77777777" w:rsidR="00744C77" w:rsidRPr="004D69D5" w:rsidRDefault="00273A4B" w:rsidP="00BA7C39">
            <w:pPr>
              <w:pStyle w:val="BodyText2"/>
              <w:tabs>
                <w:tab w:val="num" w:pos="960"/>
              </w:tabs>
              <w:spacing w:after="0" w:line="240" w:lineRule="auto"/>
              <w:jc w:val="center"/>
              <w:rPr>
                <w:b/>
                <w:bCs/>
                <w:color w:val="000000"/>
                <w:sz w:val="22"/>
                <w:szCs w:val="24"/>
                <w:lang w:val="nl-NL"/>
              </w:rPr>
            </w:pPr>
            <w:r>
              <w:rPr>
                <w:b/>
                <w:bCs/>
                <w:color w:val="000000"/>
                <w:sz w:val="22"/>
                <w:szCs w:val="24"/>
                <w:lang w:val="nl-NL"/>
              </w:rPr>
              <w:t>Thảo luận</w:t>
            </w:r>
          </w:p>
          <w:p w14:paraId="052F6931" w14:textId="77777777" w:rsidR="00744C77" w:rsidRPr="004D69D5" w:rsidRDefault="00744C77" w:rsidP="00BA7C39">
            <w:pPr>
              <w:pStyle w:val="BodyText2"/>
              <w:tabs>
                <w:tab w:val="num" w:pos="960"/>
              </w:tabs>
              <w:spacing w:after="0" w:line="240" w:lineRule="auto"/>
              <w:jc w:val="center"/>
              <w:rPr>
                <w:b/>
                <w:bCs/>
                <w:color w:val="000000"/>
                <w:sz w:val="22"/>
                <w:szCs w:val="24"/>
                <w:lang w:val="nl-NL"/>
              </w:rPr>
            </w:pPr>
            <w:r w:rsidRPr="004D69D5">
              <w:rPr>
                <w:b/>
                <w:bCs/>
                <w:color w:val="000000"/>
                <w:sz w:val="22"/>
                <w:szCs w:val="24"/>
                <w:lang w:val="nl-NL"/>
              </w:rPr>
              <w:t>(tiết)</w:t>
            </w:r>
          </w:p>
        </w:tc>
        <w:tc>
          <w:tcPr>
            <w:tcW w:w="3544" w:type="dxa"/>
            <w:tcBorders>
              <w:bottom w:val="single" w:sz="4" w:space="0" w:color="auto"/>
            </w:tcBorders>
            <w:shd w:val="clear" w:color="auto" w:fill="auto"/>
            <w:vAlign w:val="center"/>
          </w:tcPr>
          <w:p w14:paraId="06E334C7" w14:textId="77777777" w:rsidR="00744C77" w:rsidRPr="004D69D5" w:rsidRDefault="00061141" w:rsidP="00E21D78">
            <w:pPr>
              <w:pStyle w:val="BodyText2"/>
              <w:tabs>
                <w:tab w:val="num" w:pos="960"/>
              </w:tabs>
              <w:spacing w:before="120" w:line="240" w:lineRule="auto"/>
              <w:jc w:val="center"/>
              <w:rPr>
                <w:b/>
                <w:bCs/>
                <w:color w:val="000000"/>
                <w:sz w:val="22"/>
                <w:szCs w:val="24"/>
                <w:lang w:val="nl-NL"/>
              </w:rPr>
            </w:pPr>
            <w:r w:rsidRPr="004D69D5">
              <w:rPr>
                <w:b/>
                <w:bCs/>
                <w:color w:val="000000"/>
                <w:sz w:val="22"/>
                <w:szCs w:val="24"/>
                <w:lang w:val="nl-NL"/>
              </w:rPr>
              <w:t>S</w:t>
            </w:r>
            <w:r w:rsidR="00744C77" w:rsidRPr="004D69D5">
              <w:rPr>
                <w:b/>
                <w:bCs/>
                <w:color w:val="000000"/>
                <w:sz w:val="22"/>
                <w:szCs w:val="24"/>
                <w:lang w:val="nl-NL"/>
              </w:rPr>
              <w:t>inh viên</w:t>
            </w:r>
            <w:r w:rsidRPr="004D69D5">
              <w:rPr>
                <w:b/>
                <w:bCs/>
                <w:color w:val="000000"/>
                <w:sz w:val="22"/>
                <w:szCs w:val="24"/>
                <w:lang w:val="nl-NL"/>
              </w:rPr>
              <w:t xml:space="preserve"> cần chuẩn bị</w:t>
            </w:r>
          </w:p>
        </w:tc>
      </w:tr>
      <w:tr w:rsidR="00D63879" w:rsidRPr="00F455B7" w14:paraId="16AF0CF5" w14:textId="77777777" w:rsidTr="003B3873">
        <w:trPr>
          <w:trHeight w:val="413"/>
        </w:trPr>
        <w:tc>
          <w:tcPr>
            <w:tcW w:w="1135" w:type="dxa"/>
            <w:shd w:val="clear" w:color="auto" w:fill="auto"/>
            <w:vAlign w:val="center"/>
          </w:tcPr>
          <w:p w14:paraId="3953B10F" w14:textId="77777777" w:rsidR="00D63879" w:rsidRPr="00F455B7" w:rsidRDefault="00D63879" w:rsidP="00575954">
            <w:pPr>
              <w:pStyle w:val="BodyText2"/>
              <w:tabs>
                <w:tab w:val="num" w:pos="960"/>
              </w:tabs>
              <w:spacing w:after="0" w:line="240" w:lineRule="auto"/>
              <w:jc w:val="center"/>
              <w:rPr>
                <w:b/>
                <w:bCs/>
                <w:color w:val="000000"/>
                <w:lang w:val="nl-NL"/>
              </w:rPr>
            </w:pPr>
            <w:r w:rsidRPr="00F455B7">
              <w:rPr>
                <w:b/>
                <w:bCs/>
                <w:color w:val="000000"/>
                <w:lang w:val="nl-NL"/>
              </w:rPr>
              <w:t>1</w:t>
            </w:r>
          </w:p>
          <w:p w14:paraId="5ABC7127" w14:textId="77777777" w:rsidR="00D63879" w:rsidRPr="00F455B7" w:rsidRDefault="00D63879" w:rsidP="00575954">
            <w:pPr>
              <w:pStyle w:val="BodyText2"/>
              <w:tabs>
                <w:tab w:val="num" w:pos="960"/>
              </w:tabs>
              <w:spacing w:after="0" w:line="240" w:lineRule="auto"/>
              <w:jc w:val="center"/>
              <w:rPr>
                <w:b/>
                <w:bCs/>
                <w:color w:val="000000"/>
                <w:lang w:val="nl-NL"/>
              </w:rPr>
            </w:pPr>
          </w:p>
        </w:tc>
        <w:tc>
          <w:tcPr>
            <w:tcW w:w="3118" w:type="dxa"/>
            <w:shd w:val="clear" w:color="auto" w:fill="auto"/>
          </w:tcPr>
          <w:p w14:paraId="3F674DEE" w14:textId="77777777" w:rsidR="003B3873" w:rsidRDefault="00B00F42" w:rsidP="00B00F42">
            <w:pPr>
              <w:pStyle w:val="BodyText2"/>
              <w:tabs>
                <w:tab w:val="num" w:pos="960"/>
              </w:tabs>
              <w:spacing w:line="276" w:lineRule="auto"/>
              <w:jc w:val="both"/>
              <w:rPr>
                <w:b/>
                <w:bCs/>
                <w:color w:val="000000"/>
                <w:lang w:val="nl-NL"/>
              </w:rPr>
            </w:pPr>
            <w:r w:rsidRPr="00B00F42">
              <w:rPr>
                <w:b/>
                <w:bCs/>
                <w:color w:val="000000"/>
                <w:lang w:val="nl-NL"/>
              </w:rPr>
              <w:t>Chương 1</w:t>
            </w:r>
            <w:r w:rsidR="003B3873">
              <w:rPr>
                <w:b/>
                <w:bCs/>
                <w:color w:val="000000"/>
                <w:lang w:val="nl-NL"/>
              </w:rPr>
              <w:t>:</w:t>
            </w:r>
          </w:p>
          <w:p w14:paraId="1CEED394" w14:textId="79258AEF" w:rsidR="00B00F42" w:rsidRPr="00B00F42" w:rsidRDefault="00B00F42" w:rsidP="00B00F42">
            <w:pPr>
              <w:pStyle w:val="BodyText2"/>
              <w:tabs>
                <w:tab w:val="num" w:pos="960"/>
              </w:tabs>
              <w:spacing w:line="276" w:lineRule="auto"/>
              <w:jc w:val="both"/>
              <w:rPr>
                <w:b/>
                <w:bCs/>
                <w:color w:val="000000"/>
                <w:lang w:val="nl-NL"/>
              </w:rPr>
            </w:pPr>
            <w:r w:rsidRPr="00B00F42">
              <w:rPr>
                <w:b/>
                <w:bCs/>
                <w:color w:val="000000"/>
                <w:lang w:val="nl-NL"/>
              </w:rPr>
              <w:t>Đối tượng, nhiệm vụ, phương pháp nghiên cứu môn học giáo dục quốc phòng và an ninh</w:t>
            </w:r>
          </w:p>
          <w:p w14:paraId="11379009" w14:textId="7FAD6430" w:rsidR="00B00F42" w:rsidRPr="00B00F42" w:rsidRDefault="00B00F42" w:rsidP="00B00F42">
            <w:pPr>
              <w:pStyle w:val="BodyText2"/>
              <w:tabs>
                <w:tab w:val="num" w:pos="960"/>
              </w:tabs>
              <w:spacing w:after="0" w:line="276" w:lineRule="auto"/>
              <w:jc w:val="both"/>
              <w:rPr>
                <w:bCs/>
                <w:color w:val="000000"/>
                <w:lang w:val="nl-NL"/>
              </w:rPr>
            </w:pPr>
            <w:r w:rsidRPr="00B00F42">
              <w:rPr>
                <w:color w:val="000000"/>
                <w:lang w:val="nl-NL"/>
              </w:rPr>
              <w:t>1.</w:t>
            </w:r>
            <w:r w:rsidRPr="00B00F42">
              <w:rPr>
                <w:bCs/>
                <w:color w:val="000000"/>
                <w:lang w:val="nl-NL"/>
              </w:rPr>
              <w:t>1</w:t>
            </w:r>
            <w:r>
              <w:rPr>
                <w:bCs/>
                <w:color w:val="000000"/>
                <w:lang w:val="nl-NL"/>
              </w:rPr>
              <w:t xml:space="preserve">. </w:t>
            </w:r>
            <w:r w:rsidRPr="00B00F42">
              <w:rPr>
                <w:bCs/>
                <w:color w:val="000000"/>
                <w:lang w:val="nl-NL"/>
              </w:rPr>
              <w:t>Mục đích, yêu cầu</w:t>
            </w:r>
          </w:p>
          <w:p w14:paraId="1B9D76BF" w14:textId="4AA6622D" w:rsidR="00B00F42" w:rsidRPr="00B00F42" w:rsidRDefault="00B00F42" w:rsidP="00B00F42">
            <w:pPr>
              <w:pStyle w:val="BodyText2"/>
              <w:tabs>
                <w:tab w:val="num" w:pos="960"/>
              </w:tabs>
              <w:spacing w:after="0" w:line="276" w:lineRule="auto"/>
              <w:jc w:val="both"/>
              <w:rPr>
                <w:bCs/>
                <w:color w:val="000000"/>
                <w:lang w:val="nl-NL"/>
              </w:rPr>
            </w:pPr>
            <w:r w:rsidRPr="00B00F42">
              <w:rPr>
                <w:bCs/>
                <w:color w:val="000000"/>
                <w:lang w:val="nl-NL"/>
              </w:rPr>
              <w:t>1.2</w:t>
            </w:r>
            <w:r>
              <w:rPr>
                <w:bCs/>
                <w:color w:val="000000"/>
                <w:lang w:val="nl-NL"/>
              </w:rPr>
              <w:t xml:space="preserve">. </w:t>
            </w:r>
            <w:r w:rsidRPr="00B00F42">
              <w:rPr>
                <w:bCs/>
                <w:color w:val="000000"/>
                <w:lang w:val="nl-NL"/>
              </w:rPr>
              <w:t>Đối tượng, nhiệm vụ nghiên cứu</w:t>
            </w:r>
          </w:p>
          <w:p w14:paraId="02E15030" w14:textId="023EF289" w:rsidR="00B00F42" w:rsidRPr="00B00F42" w:rsidRDefault="00B00F42" w:rsidP="00B00F42">
            <w:pPr>
              <w:pStyle w:val="BodyText2"/>
              <w:tabs>
                <w:tab w:val="num" w:pos="960"/>
              </w:tabs>
              <w:spacing w:after="0" w:line="276" w:lineRule="auto"/>
              <w:jc w:val="both"/>
              <w:rPr>
                <w:bCs/>
                <w:color w:val="000000"/>
                <w:lang w:val="nl-NL"/>
              </w:rPr>
            </w:pPr>
            <w:r w:rsidRPr="00B00F42">
              <w:rPr>
                <w:bCs/>
                <w:color w:val="000000"/>
                <w:lang w:val="nl-NL"/>
              </w:rPr>
              <w:t>1.3</w:t>
            </w:r>
            <w:r>
              <w:rPr>
                <w:bCs/>
                <w:color w:val="000000"/>
                <w:lang w:val="nl-NL"/>
              </w:rPr>
              <w:t xml:space="preserve">. </w:t>
            </w:r>
            <w:r w:rsidRPr="00B00F42">
              <w:rPr>
                <w:bCs/>
                <w:color w:val="000000"/>
                <w:lang w:val="nl-NL"/>
              </w:rPr>
              <w:t>Phương pháp luận và các phương pháp nghiên cứu</w:t>
            </w:r>
          </w:p>
          <w:p w14:paraId="749A7177" w14:textId="3F920E21" w:rsidR="00B00F42" w:rsidRPr="00B00F42" w:rsidRDefault="00B00F42" w:rsidP="00B00F42">
            <w:pPr>
              <w:pStyle w:val="BodyText2"/>
              <w:tabs>
                <w:tab w:val="num" w:pos="960"/>
              </w:tabs>
              <w:spacing w:after="0" w:line="276" w:lineRule="auto"/>
              <w:jc w:val="both"/>
              <w:rPr>
                <w:bCs/>
                <w:color w:val="000000"/>
                <w:lang w:val="nl-NL"/>
              </w:rPr>
            </w:pPr>
            <w:r w:rsidRPr="00B00F42">
              <w:rPr>
                <w:bCs/>
                <w:color w:val="000000"/>
                <w:lang w:val="nl-NL"/>
              </w:rPr>
              <w:t>1.4</w:t>
            </w:r>
            <w:r>
              <w:rPr>
                <w:bCs/>
                <w:color w:val="000000"/>
                <w:lang w:val="nl-NL"/>
              </w:rPr>
              <w:t xml:space="preserve">. </w:t>
            </w:r>
            <w:r w:rsidRPr="00B00F42">
              <w:rPr>
                <w:bCs/>
                <w:color w:val="000000"/>
                <w:lang w:val="nl-NL"/>
              </w:rPr>
              <w:t>Giới thiệu về môn học giáo dục quốc phòng an ninh.</w:t>
            </w:r>
          </w:p>
          <w:p w14:paraId="0B1CE4F3" w14:textId="461BC41B" w:rsidR="002F6552" w:rsidRPr="00F455B7" w:rsidRDefault="002F6552" w:rsidP="00926577">
            <w:pPr>
              <w:pStyle w:val="BodyText2"/>
              <w:tabs>
                <w:tab w:val="num" w:pos="960"/>
              </w:tabs>
              <w:spacing w:after="0" w:line="276" w:lineRule="auto"/>
              <w:jc w:val="both"/>
              <w:rPr>
                <w:bCs/>
                <w:color w:val="000000"/>
                <w:lang w:val="nl-NL"/>
              </w:rPr>
            </w:pPr>
          </w:p>
        </w:tc>
        <w:tc>
          <w:tcPr>
            <w:tcW w:w="851" w:type="dxa"/>
            <w:shd w:val="clear" w:color="auto" w:fill="auto"/>
          </w:tcPr>
          <w:p w14:paraId="6E87FBDE" w14:textId="77777777" w:rsidR="00D63879" w:rsidRPr="00F455B7" w:rsidRDefault="00D005A3" w:rsidP="00575954">
            <w:pPr>
              <w:pStyle w:val="BodyText2"/>
              <w:tabs>
                <w:tab w:val="num" w:pos="960"/>
              </w:tabs>
              <w:spacing w:after="0" w:line="240" w:lineRule="auto"/>
              <w:jc w:val="center"/>
              <w:rPr>
                <w:bCs/>
                <w:color w:val="000000"/>
                <w:lang w:val="nl-NL"/>
              </w:rPr>
            </w:pPr>
            <w:r>
              <w:rPr>
                <w:bCs/>
                <w:color w:val="000000"/>
                <w:lang w:val="nl-NL"/>
              </w:rPr>
              <w:t>04</w:t>
            </w:r>
          </w:p>
          <w:p w14:paraId="71D65953" w14:textId="77777777" w:rsidR="00D63879" w:rsidRPr="00F455B7" w:rsidRDefault="00D63879" w:rsidP="00575954">
            <w:pPr>
              <w:pStyle w:val="BodyText2"/>
              <w:tabs>
                <w:tab w:val="num" w:pos="960"/>
              </w:tabs>
              <w:spacing w:after="0" w:line="240" w:lineRule="auto"/>
              <w:jc w:val="center"/>
              <w:rPr>
                <w:bCs/>
                <w:color w:val="000000"/>
                <w:lang w:val="nl-NL"/>
              </w:rPr>
            </w:pPr>
          </w:p>
        </w:tc>
        <w:tc>
          <w:tcPr>
            <w:tcW w:w="850" w:type="dxa"/>
          </w:tcPr>
          <w:p w14:paraId="472DB1B9" w14:textId="77777777" w:rsidR="00D63879" w:rsidRPr="00F455B7" w:rsidRDefault="00BC2752" w:rsidP="00575954">
            <w:pPr>
              <w:pStyle w:val="BodyText2"/>
              <w:tabs>
                <w:tab w:val="num" w:pos="960"/>
              </w:tabs>
              <w:spacing w:after="0" w:line="240" w:lineRule="auto"/>
              <w:jc w:val="center"/>
              <w:rPr>
                <w:bCs/>
                <w:color w:val="000000"/>
                <w:lang w:val="nl-NL"/>
              </w:rPr>
            </w:pPr>
            <w:r w:rsidRPr="00F455B7">
              <w:rPr>
                <w:bCs/>
                <w:color w:val="000000"/>
                <w:lang w:val="nl-NL"/>
              </w:rPr>
              <w:t>0</w:t>
            </w:r>
          </w:p>
        </w:tc>
        <w:tc>
          <w:tcPr>
            <w:tcW w:w="851" w:type="dxa"/>
            <w:tcBorders>
              <w:right w:val="single" w:sz="4" w:space="0" w:color="auto"/>
            </w:tcBorders>
            <w:shd w:val="clear" w:color="auto" w:fill="auto"/>
          </w:tcPr>
          <w:p w14:paraId="3F07E7B0" w14:textId="77777777" w:rsidR="00D63879" w:rsidRPr="00F455B7" w:rsidRDefault="00D63879" w:rsidP="00575954">
            <w:pPr>
              <w:pStyle w:val="BodyText2"/>
              <w:tabs>
                <w:tab w:val="num" w:pos="960"/>
              </w:tabs>
              <w:spacing w:after="0" w:line="240" w:lineRule="auto"/>
              <w:jc w:val="center"/>
              <w:rPr>
                <w:bCs/>
                <w:color w:val="000000"/>
                <w:lang w:val="nl-NL"/>
              </w:rPr>
            </w:pPr>
            <w:r w:rsidRPr="00F455B7">
              <w:rPr>
                <w:bCs/>
                <w:color w:val="000000"/>
                <w:lang w:val="nl-NL"/>
              </w:rPr>
              <w:t>0</w:t>
            </w:r>
          </w:p>
          <w:p w14:paraId="2D5030D7" w14:textId="77777777" w:rsidR="00D63879" w:rsidRPr="00F455B7" w:rsidRDefault="00D63879" w:rsidP="00575954">
            <w:pPr>
              <w:pStyle w:val="BodyText2"/>
              <w:tabs>
                <w:tab w:val="num" w:pos="960"/>
              </w:tabs>
              <w:spacing w:after="0" w:line="240" w:lineRule="auto"/>
              <w:jc w:val="center"/>
              <w:rPr>
                <w:bCs/>
                <w:color w:val="000000"/>
                <w:lang w:val="nl-NL"/>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6E8324" w14:textId="77777777" w:rsidR="00D63879" w:rsidRPr="00F455B7" w:rsidRDefault="00D63879" w:rsidP="00E21D78">
            <w:pPr>
              <w:pStyle w:val="BodyText2"/>
              <w:tabs>
                <w:tab w:val="num" w:pos="960"/>
              </w:tabs>
              <w:spacing w:after="0" w:line="276" w:lineRule="auto"/>
              <w:jc w:val="both"/>
              <w:rPr>
                <w:bCs/>
                <w:color w:val="000000"/>
                <w:lang w:val="nl-NL"/>
              </w:rPr>
            </w:pPr>
            <w:r w:rsidRPr="00F455B7">
              <w:rPr>
                <w:bCs/>
                <w:color w:val="000000"/>
                <w:lang w:val="nl-NL"/>
              </w:rPr>
              <w:t>+</w:t>
            </w:r>
            <w:r w:rsidR="001C0A98" w:rsidRPr="00F455B7">
              <w:rPr>
                <w:bCs/>
                <w:color w:val="000000"/>
                <w:lang w:val="nl-NL"/>
              </w:rPr>
              <w:t xml:space="preserve"> Nghiên cứu nội dung chương 1 của t</w:t>
            </w:r>
            <w:r w:rsidRPr="00F455B7">
              <w:rPr>
                <w:bCs/>
                <w:color w:val="000000"/>
                <w:lang w:val="nl-NL"/>
              </w:rPr>
              <w:t xml:space="preserve">ài liệu [1]: </w:t>
            </w:r>
            <w:r w:rsidR="00D461F0" w:rsidRPr="00F455B7">
              <w:rPr>
                <w:bCs/>
                <w:color w:val="000000"/>
                <w:lang w:val="nl-NL"/>
              </w:rPr>
              <w:t>Tầm quan trọng, n</w:t>
            </w:r>
            <w:r w:rsidRPr="00F455B7">
              <w:rPr>
                <w:bCs/>
                <w:color w:val="000000"/>
                <w:lang w:val="nl-NL"/>
              </w:rPr>
              <w:t>ội dung</w:t>
            </w:r>
            <w:r w:rsidR="00D461F0" w:rsidRPr="00F455B7">
              <w:rPr>
                <w:bCs/>
                <w:color w:val="000000"/>
                <w:lang w:val="nl-NL"/>
              </w:rPr>
              <w:t>, phương pháp học môn Giáo dục quốc phòng (mục 1.1 đến 1.4</w:t>
            </w:r>
            <w:r w:rsidRPr="00F455B7">
              <w:rPr>
                <w:bCs/>
                <w:color w:val="000000"/>
                <w:lang w:val="nl-NL"/>
              </w:rPr>
              <w:t xml:space="preserve"> Chương 1).</w:t>
            </w:r>
          </w:p>
          <w:p w14:paraId="42A9F084" w14:textId="77777777" w:rsidR="007A6019" w:rsidRPr="00F455B7" w:rsidRDefault="007A6019" w:rsidP="00E21D78">
            <w:pPr>
              <w:pStyle w:val="BodyText2"/>
              <w:tabs>
                <w:tab w:val="num" w:pos="960"/>
              </w:tabs>
              <w:spacing w:after="0" w:line="276" w:lineRule="auto"/>
              <w:jc w:val="both"/>
              <w:rPr>
                <w:bCs/>
                <w:color w:val="000000"/>
                <w:lang w:val="nl-NL"/>
              </w:rPr>
            </w:pPr>
            <w:r w:rsidRPr="00F455B7">
              <w:rPr>
                <w:bCs/>
                <w:color w:val="000000"/>
                <w:lang w:val="nl-NL"/>
              </w:rPr>
              <w:t>+ Xem lại kiến thức đường lối cách mạng của Đảng</w:t>
            </w:r>
          </w:p>
          <w:p w14:paraId="0C7CDC49" w14:textId="6598FE0B" w:rsidR="007848C9" w:rsidRDefault="007848C9" w:rsidP="007848C9">
            <w:pPr>
              <w:pStyle w:val="BodyText2"/>
              <w:tabs>
                <w:tab w:val="num" w:pos="960"/>
              </w:tabs>
              <w:spacing w:after="0" w:line="276" w:lineRule="auto"/>
              <w:jc w:val="both"/>
              <w:rPr>
                <w:bCs/>
                <w:color w:val="000000"/>
                <w:lang w:val="nl-NL"/>
              </w:rPr>
            </w:pPr>
            <w:r w:rsidRPr="00F455B7">
              <w:rPr>
                <w:bCs/>
                <w:color w:val="000000"/>
                <w:lang w:val="nl-NL"/>
              </w:rPr>
              <w:t>+ Tài liệu [</w:t>
            </w:r>
            <w:r w:rsidR="00502E11">
              <w:rPr>
                <w:bCs/>
                <w:color w:val="000000"/>
                <w:lang w:val="nl-NL"/>
              </w:rPr>
              <w:t>7</w:t>
            </w:r>
            <w:r w:rsidRPr="00F455B7">
              <w:rPr>
                <w:bCs/>
                <w:color w:val="000000"/>
                <w:lang w:val="nl-NL"/>
              </w:rPr>
              <w:t>] (từ trang 222 đến trang</w:t>
            </w:r>
            <w:r w:rsidR="00765AE1" w:rsidRPr="00F455B7">
              <w:rPr>
                <w:bCs/>
                <w:color w:val="000000"/>
                <w:lang w:val="nl-NL"/>
              </w:rPr>
              <w:t xml:space="preserve"> </w:t>
            </w:r>
            <w:r w:rsidRPr="00F455B7">
              <w:rPr>
                <w:bCs/>
                <w:color w:val="000000"/>
                <w:lang w:val="nl-NL"/>
              </w:rPr>
              <w:t>230)  chỉ thị về trách nhiệm của các cơ quan, đơn vị Quân đội đối với công tác giáo dục quốc phòng cho học sinh - sinh viên.</w:t>
            </w:r>
          </w:p>
          <w:p w14:paraId="2D1B9850" w14:textId="77777777" w:rsidR="00F455B7" w:rsidRPr="00F455B7" w:rsidRDefault="00F455B7" w:rsidP="007848C9">
            <w:pPr>
              <w:pStyle w:val="BodyText2"/>
              <w:tabs>
                <w:tab w:val="num" w:pos="960"/>
              </w:tabs>
              <w:spacing w:after="0" w:line="276" w:lineRule="auto"/>
              <w:jc w:val="both"/>
              <w:rPr>
                <w:bCs/>
                <w:color w:val="000000"/>
                <w:lang w:val="nl-NL"/>
              </w:rPr>
            </w:pPr>
            <w:r w:rsidRPr="00F455B7">
              <w:rPr>
                <w:bCs/>
                <w:color w:val="000000"/>
                <w:lang w:val="nl-NL"/>
              </w:rPr>
              <w:t>+ Nhận nội dung và nghiên cứu, chuẩn bị tài liệu viết tiểu luận môn học đường lối quân sự của Đảng.</w:t>
            </w:r>
          </w:p>
        </w:tc>
      </w:tr>
      <w:tr w:rsidR="00D63879" w:rsidRPr="003555B5" w14:paraId="74125E55" w14:textId="77777777" w:rsidTr="003B3873">
        <w:trPr>
          <w:trHeight w:val="70"/>
        </w:trPr>
        <w:tc>
          <w:tcPr>
            <w:tcW w:w="1135" w:type="dxa"/>
            <w:shd w:val="clear" w:color="auto" w:fill="auto"/>
            <w:vAlign w:val="center"/>
          </w:tcPr>
          <w:p w14:paraId="5490C8F4" w14:textId="77777777" w:rsidR="00D63879" w:rsidRPr="00F455B7" w:rsidRDefault="00D63879" w:rsidP="00D63879">
            <w:pPr>
              <w:pStyle w:val="BodyText2"/>
              <w:tabs>
                <w:tab w:val="num" w:pos="960"/>
              </w:tabs>
              <w:spacing w:after="0" w:line="240" w:lineRule="auto"/>
              <w:jc w:val="center"/>
              <w:rPr>
                <w:b/>
                <w:bCs/>
                <w:color w:val="000000"/>
                <w:lang w:val="nl-NL"/>
              </w:rPr>
            </w:pPr>
            <w:r w:rsidRPr="00F455B7">
              <w:rPr>
                <w:b/>
                <w:bCs/>
                <w:color w:val="000000"/>
                <w:lang w:val="nl-NL"/>
              </w:rPr>
              <w:t>2</w:t>
            </w:r>
          </w:p>
        </w:tc>
        <w:tc>
          <w:tcPr>
            <w:tcW w:w="3118" w:type="dxa"/>
            <w:shd w:val="clear" w:color="auto" w:fill="auto"/>
          </w:tcPr>
          <w:p w14:paraId="078301E2" w14:textId="47EBDD32" w:rsidR="006377D9" w:rsidRPr="006377D9" w:rsidRDefault="002F6552" w:rsidP="006377D9">
            <w:pPr>
              <w:pStyle w:val="BodyText2"/>
              <w:tabs>
                <w:tab w:val="num" w:pos="960"/>
              </w:tabs>
              <w:spacing w:line="276" w:lineRule="auto"/>
              <w:jc w:val="both"/>
              <w:rPr>
                <w:b/>
                <w:bCs/>
              </w:rPr>
            </w:pPr>
            <w:r w:rsidRPr="00F455B7">
              <w:t xml:space="preserve"> </w:t>
            </w:r>
            <w:r w:rsidR="006377D9" w:rsidRPr="006377D9">
              <w:rPr>
                <w:b/>
                <w:bCs/>
              </w:rPr>
              <w:t>Chương 2:</w:t>
            </w:r>
          </w:p>
          <w:p w14:paraId="3B5C64CE" w14:textId="3E919371" w:rsidR="006377D9" w:rsidRPr="006377D9" w:rsidRDefault="006377D9" w:rsidP="006377D9">
            <w:pPr>
              <w:pStyle w:val="BodyText2"/>
              <w:tabs>
                <w:tab w:val="num" w:pos="960"/>
              </w:tabs>
              <w:spacing w:line="276" w:lineRule="auto"/>
              <w:jc w:val="both"/>
              <w:rPr>
                <w:b/>
                <w:bCs/>
              </w:rPr>
            </w:pPr>
            <w:r w:rsidRPr="006377D9">
              <w:rPr>
                <w:b/>
                <w:bCs/>
              </w:rPr>
              <w:t xml:space="preserve">Quan điểm cơ bản của chủ nghĩa Mác-Lênin, tư tưởng Hồ Chí Minh về chiến tranh, quân đội và bảo vệ Tổ quốc </w:t>
            </w:r>
          </w:p>
          <w:p w14:paraId="62940BD9" w14:textId="3FAC73EB" w:rsidR="006377D9" w:rsidRDefault="006377D9" w:rsidP="006377D9">
            <w:pPr>
              <w:pStyle w:val="BodyText2"/>
              <w:tabs>
                <w:tab w:val="num" w:pos="960"/>
              </w:tabs>
              <w:spacing w:line="276" w:lineRule="auto"/>
              <w:jc w:val="both"/>
            </w:pPr>
            <w:r>
              <w:t>2.1. Quan điểm chủ nghĩa Mác- Lênin, tư tưởng Hồ Chí Minh về chiến tranh</w:t>
            </w:r>
          </w:p>
          <w:p w14:paraId="64977BF1" w14:textId="06B5B564" w:rsidR="006377D9" w:rsidRDefault="006377D9" w:rsidP="006377D9">
            <w:pPr>
              <w:pStyle w:val="BodyText2"/>
              <w:tabs>
                <w:tab w:val="num" w:pos="960"/>
              </w:tabs>
              <w:spacing w:line="276" w:lineRule="auto"/>
              <w:jc w:val="both"/>
            </w:pPr>
            <w:r>
              <w:t xml:space="preserve">2.2. Quan điểm chủ nghĩa Mác- Lênin, tư tưởng Hồ Chí Minh về quân đội        </w:t>
            </w:r>
          </w:p>
          <w:p w14:paraId="59FD994B" w14:textId="3D35F81E" w:rsidR="00D63879" w:rsidRPr="00F455B7" w:rsidRDefault="006377D9" w:rsidP="006377D9">
            <w:pPr>
              <w:pStyle w:val="BodyText2"/>
              <w:tabs>
                <w:tab w:val="num" w:pos="960"/>
              </w:tabs>
              <w:spacing w:after="0" w:line="276" w:lineRule="auto"/>
              <w:jc w:val="both"/>
              <w:rPr>
                <w:bCs/>
                <w:color w:val="000000"/>
                <w:lang w:val="nl-NL"/>
              </w:rPr>
            </w:pPr>
            <w:r>
              <w:t>2.3. Quan điểm chủ nghĩa Mác-Lênin, tư tưởng Hồ Chí Minh về bảo vệ Tổ quốc xã hội chủ nghĩa.</w:t>
            </w:r>
          </w:p>
        </w:tc>
        <w:tc>
          <w:tcPr>
            <w:tcW w:w="851" w:type="dxa"/>
            <w:shd w:val="clear" w:color="auto" w:fill="auto"/>
          </w:tcPr>
          <w:p w14:paraId="70EEA8C9" w14:textId="77777777" w:rsidR="00D63879" w:rsidRPr="00F455B7" w:rsidRDefault="00D005A3" w:rsidP="00D63879">
            <w:pPr>
              <w:pStyle w:val="BodyText2"/>
              <w:tabs>
                <w:tab w:val="num" w:pos="960"/>
              </w:tabs>
              <w:spacing w:after="0" w:line="240" w:lineRule="auto"/>
              <w:jc w:val="center"/>
              <w:rPr>
                <w:bCs/>
                <w:color w:val="000000"/>
                <w:lang w:val="nl-NL"/>
              </w:rPr>
            </w:pPr>
            <w:r>
              <w:rPr>
                <w:bCs/>
                <w:color w:val="000000"/>
                <w:lang w:val="nl-NL"/>
              </w:rPr>
              <w:t>04</w:t>
            </w:r>
          </w:p>
        </w:tc>
        <w:tc>
          <w:tcPr>
            <w:tcW w:w="850" w:type="dxa"/>
          </w:tcPr>
          <w:p w14:paraId="0ECE1F5C" w14:textId="77777777" w:rsidR="00D63879" w:rsidRPr="00F455B7" w:rsidRDefault="004D69D5" w:rsidP="00D63879">
            <w:pPr>
              <w:pStyle w:val="BodyText2"/>
              <w:tabs>
                <w:tab w:val="num" w:pos="960"/>
              </w:tabs>
              <w:spacing w:after="0" w:line="240" w:lineRule="auto"/>
              <w:jc w:val="center"/>
              <w:rPr>
                <w:bCs/>
                <w:color w:val="000000"/>
                <w:lang w:val="nl-NL"/>
              </w:rPr>
            </w:pPr>
            <w:r w:rsidRPr="00F455B7">
              <w:rPr>
                <w:bCs/>
                <w:color w:val="000000"/>
                <w:lang w:val="nl-NL"/>
              </w:rPr>
              <w:t>0</w:t>
            </w:r>
          </w:p>
        </w:tc>
        <w:tc>
          <w:tcPr>
            <w:tcW w:w="851" w:type="dxa"/>
            <w:tcBorders>
              <w:right w:val="single" w:sz="4" w:space="0" w:color="auto"/>
            </w:tcBorders>
            <w:shd w:val="clear" w:color="auto" w:fill="auto"/>
          </w:tcPr>
          <w:p w14:paraId="1495B51C" w14:textId="77777777" w:rsidR="00D63879" w:rsidRPr="00F455B7" w:rsidRDefault="00CE0812" w:rsidP="00D63879">
            <w:pPr>
              <w:pStyle w:val="BodyText2"/>
              <w:tabs>
                <w:tab w:val="num" w:pos="960"/>
              </w:tabs>
              <w:spacing w:after="0" w:line="240" w:lineRule="auto"/>
              <w:jc w:val="center"/>
              <w:rPr>
                <w:bCs/>
                <w:color w:val="000000"/>
                <w:lang w:val="nl-NL"/>
              </w:rPr>
            </w:pPr>
            <w:r>
              <w:rPr>
                <w:bCs/>
                <w:color w:val="000000"/>
                <w:lang w:val="nl-NL"/>
              </w:rPr>
              <w:t>0</w:t>
            </w:r>
            <w:r w:rsidR="006453D3">
              <w:rPr>
                <w:bCs/>
                <w:color w:val="000000"/>
                <w:lang w:val="nl-NL"/>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E51BED9" w14:textId="77777777" w:rsidR="00D461F0" w:rsidRPr="00F455B7" w:rsidRDefault="00771016" w:rsidP="00E21D78">
            <w:pPr>
              <w:pStyle w:val="BodyText2"/>
              <w:tabs>
                <w:tab w:val="num" w:pos="960"/>
              </w:tabs>
              <w:spacing w:after="0" w:line="276" w:lineRule="auto"/>
              <w:jc w:val="both"/>
              <w:rPr>
                <w:bCs/>
                <w:color w:val="000000"/>
                <w:lang w:val="de-DE"/>
              </w:rPr>
            </w:pPr>
            <w:r w:rsidRPr="00F455B7">
              <w:rPr>
                <w:bCs/>
                <w:color w:val="000000"/>
                <w:lang w:val="de-DE"/>
              </w:rPr>
              <w:t>+ Nghiên cứu nội dung chương 2 của tài liệu</w:t>
            </w:r>
            <w:r w:rsidR="00D461F0" w:rsidRPr="00F455B7">
              <w:rPr>
                <w:bCs/>
                <w:color w:val="000000"/>
                <w:lang w:val="de-DE"/>
              </w:rPr>
              <w:t xml:space="preserve"> [</w:t>
            </w:r>
            <w:r w:rsidRPr="00F455B7">
              <w:rPr>
                <w:bCs/>
                <w:color w:val="000000"/>
                <w:lang w:val="de-DE"/>
              </w:rPr>
              <w:t>1</w:t>
            </w:r>
            <w:r w:rsidR="00D461F0" w:rsidRPr="00F455B7">
              <w:rPr>
                <w:bCs/>
                <w:color w:val="000000"/>
                <w:lang w:val="de-DE"/>
              </w:rPr>
              <w:t>]</w:t>
            </w:r>
            <w:r w:rsidRPr="00F455B7">
              <w:rPr>
                <w:bCs/>
                <w:color w:val="000000"/>
                <w:lang w:val="de-DE"/>
              </w:rPr>
              <w:t xml:space="preserve"> (từ trang 12 đến trang 29).</w:t>
            </w:r>
          </w:p>
          <w:p w14:paraId="31137635" w14:textId="77777777" w:rsidR="00771016" w:rsidRPr="00F455B7" w:rsidRDefault="00771016" w:rsidP="00E21D78">
            <w:pPr>
              <w:pStyle w:val="BodyText2"/>
              <w:tabs>
                <w:tab w:val="num" w:pos="960"/>
              </w:tabs>
              <w:spacing w:after="0" w:line="276" w:lineRule="auto"/>
              <w:jc w:val="both"/>
              <w:rPr>
                <w:bCs/>
                <w:color w:val="000000"/>
                <w:spacing w:val="-4"/>
                <w:lang w:val="de-DE"/>
              </w:rPr>
            </w:pPr>
            <w:r w:rsidRPr="00F455B7">
              <w:rPr>
                <w:bCs/>
                <w:color w:val="000000"/>
                <w:spacing w:val="-4"/>
                <w:lang w:val="de-DE"/>
              </w:rPr>
              <w:t xml:space="preserve">+ Tìm hiểu nội dung tài liệu [2] (từ trang 15 đến trang 28) để làm rõ hơn về quan điểm chủ nghĩa Mác </w:t>
            </w:r>
            <w:r w:rsidR="00DE5BFB" w:rsidRPr="00F455B7">
              <w:rPr>
                <w:bCs/>
                <w:color w:val="000000"/>
                <w:spacing w:val="-4"/>
                <w:lang w:val="de-DE"/>
              </w:rPr>
              <w:t>-</w:t>
            </w:r>
            <w:r w:rsidRPr="00F455B7">
              <w:rPr>
                <w:bCs/>
                <w:color w:val="000000"/>
                <w:spacing w:val="-4"/>
                <w:lang w:val="de-DE"/>
              </w:rPr>
              <w:t xml:space="preserve"> L</w:t>
            </w:r>
            <w:r w:rsidR="00DE5BFB" w:rsidRPr="00F455B7">
              <w:rPr>
                <w:bCs/>
                <w:color w:val="000000"/>
                <w:spacing w:val="-4"/>
                <w:lang w:val="de-DE"/>
              </w:rPr>
              <w:t>ê</w:t>
            </w:r>
            <w:r w:rsidRPr="00F455B7">
              <w:rPr>
                <w:bCs/>
                <w:color w:val="000000"/>
                <w:spacing w:val="-4"/>
                <w:lang w:val="de-DE"/>
              </w:rPr>
              <w:t>nin, Tư tưởng Hồ Chí Minh về chiến tranh, quân đội và bảo vệ Tổ quốc</w:t>
            </w:r>
            <w:r w:rsidR="00CE54DC" w:rsidRPr="00F455B7">
              <w:rPr>
                <w:bCs/>
                <w:color w:val="000000"/>
                <w:spacing w:val="-4"/>
                <w:lang w:val="de-DE"/>
              </w:rPr>
              <w:t xml:space="preserve"> XHCN.</w:t>
            </w:r>
          </w:p>
          <w:p w14:paraId="52AA8DE5" w14:textId="77777777" w:rsidR="00D63879" w:rsidRPr="00F455B7" w:rsidRDefault="00771016" w:rsidP="00195EBB">
            <w:pPr>
              <w:pStyle w:val="BodyText2"/>
              <w:tabs>
                <w:tab w:val="num" w:pos="960"/>
              </w:tabs>
              <w:spacing w:after="0" w:line="276" w:lineRule="auto"/>
              <w:jc w:val="both"/>
              <w:rPr>
                <w:bCs/>
                <w:color w:val="000000"/>
                <w:lang w:val="nl-NL"/>
              </w:rPr>
            </w:pPr>
            <w:r w:rsidRPr="00F455B7">
              <w:rPr>
                <w:bCs/>
                <w:color w:val="000000"/>
                <w:lang w:val="de-DE"/>
              </w:rPr>
              <w:t xml:space="preserve">+ Tìm hiểu thêm trong tài liệu </w:t>
            </w:r>
            <w:r w:rsidRPr="00F455B7">
              <w:rPr>
                <w:bCs/>
                <w:color w:val="000000"/>
                <w:lang w:val="nl-NL"/>
              </w:rPr>
              <w:t>[6] để hiểu sâu hơn về chiến tranh, quân đội và bảo vệ Tổ Quốc</w:t>
            </w:r>
            <w:r w:rsidR="00CE54DC" w:rsidRPr="00F455B7">
              <w:rPr>
                <w:bCs/>
                <w:color w:val="000000"/>
                <w:lang w:val="nl-NL"/>
              </w:rPr>
              <w:t xml:space="preserve"> XHCN</w:t>
            </w:r>
            <w:r w:rsidRPr="00F455B7">
              <w:rPr>
                <w:bCs/>
                <w:color w:val="000000"/>
                <w:lang w:val="nl-NL"/>
              </w:rPr>
              <w:t>.</w:t>
            </w:r>
          </w:p>
        </w:tc>
      </w:tr>
      <w:tr w:rsidR="004F12A6" w:rsidRPr="003555B5" w14:paraId="4FDB7997" w14:textId="77777777" w:rsidTr="003B3873">
        <w:trPr>
          <w:trHeight w:val="413"/>
        </w:trPr>
        <w:tc>
          <w:tcPr>
            <w:tcW w:w="1135" w:type="dxa"/>
            <w:shd w:val="clear" w:color="auto" w:fill="auto"/>
            <w:vAlign w:val="center"/>
          </w:tcPr>
          <w:p w14:paraId="7FB9E267" w14:textId="77777777" w:rsidR="004F12A6" w:rsidRPr="00F455B7" w:rsidRDefault="004F12A6" w:rsidP="002E2E00">
            <w:pPr>
              <w:pStyle w:val="BodyText2"/>
              <w:tabs>
                <w:tab w:val="num" w:pos="960"/>
              </w:tabs>
              <w:spacing w:after="0" w:line="240" w:lineRule="auto"/>
              <w:jc w:val="center"/>
              <w:rPr>
                <w:b/>
                <w:bCs/>
                <w:color w:val="000000"/>
                <w:lang w:val="nl-NL"/>
              </w:rPr>
            </w:pPr>
            <w:r w:rsidRPr="00F455B7">
              <w:rPr>
                <w:b/>
                <w:bCs/>
                <w:color w:val="000000"/>
                <w:lang w:val="nl-NL"/>
              </w:rPr>
              <w:t>3</w:t>
            </w:r>
          </w:p>
        </w:tc>
        <w:tc>
          <w:tcPr>
            <w:tcW w:w="3118" w:type="dxa"/>
            <w:shd w:val="clear" w:color="auto" w:fill="auto"/>
          </w:tcPr>
          <w:p w14:paraId="40CC8949" w14:textId="77777777" w:rsidR="006377D9" w:rsidRPr="00284FDA" w:rsidRDefault="006377D9" w:rsidP="006377D9">
            <w:pPr>
              <w:pStyle w:val="BodyText2"/>
              <w:tabs>
                <w:tab w:val="num" w:pos="960"/>
              </w:tabs>
              <w:spacing w:line="276" w:lineRule="auto"/>
              <w:jc w:val="both"/>
              <w:rPr>
                <w:b/>
                <w:bCs/>
                <w:color w:val="000000"/>
                <w:lang w:val="nl-NL"/>
              </w:rPr>
            </w:pPr>
            <w:r w:rsidRPr="00284FDA">
              <w:rPr>
                <w:b/>
                <w:bCs/>
                <w:color w:val="000000"/>
                <w:lang w:val="nl-NL"/>
              </w:rPr>
              <w:t>Chương 3:</w:t>
            </w:r>
          </w:p>
          <w:p w14:paraId="69EB54BD" w14:textId="6A405367" w:rsidR="006377D9" w:rsidRPr="00284FDA" w:rsidRDefault="006377D9" w:rsidP="006377D9">
            <w:pPr>
              <w:pStyle w:val="BodyText2"/>
              <w:tabs>
                <w:tab w:val="num" w:pos="960"/>
              </w:tabs>
              <w:spacing w:line="276" w:lineRule="auto"/>
              <w:jc w:val="both"/>
              <w:rPr>
                <w:b/>
                <w:bCs/>
                <w:color w:val="000000"/>
                <w:lang w:val="nl-NL"/>
              </w:rPr>
            </w:pPr>
            <w:r w:rsidRPr="00284FDA">
              <w:rPr>
                <w:b/>
                <w:bCs/>
                <w:color w:val="000000"/>
                <w:lang w:val="nl-NL"/>
              </w:rPr>
              <w:t xml:space="preserve">Xây dựng nền quốc phòng toàn dân, an ninh </w:t>
            </w:r>
            <w:r w:rsidRPr="00284FDA">
              <w:rPr>
                <w:b/>
                <w:bCs/>
                <w:color w:val="000000"/>
                <w:lang w:val="nl-NL"/>
              </w:rPr>
              <w:lastRenderedPageBreak/>
              <w:t>nhân dân bảo vệ Tổ quốc Việt Nam xã hội chủ nghĩa</w:t>
            </w:r>
          </w:p>
          <w:p w14:paraId="041ED0A6" w14:textId="3DD5A09E" w:rsidR="006377D9" w:rsidRPr="006377D9" w:rsidRDefault="006377D9" w:rsidP="006377D9">
            <w:pPr>
              <w:pStyle w:val="BodyText2"/>
              <w:tabs>
                <w:tab w:val="num" w:pos="960"/>
              </w:tabs>
              <w:spacing w:line="276" w:lineRule="auto"/>
              <w:jc w:val="both"/>
              <w:rPr>
                <w:color w:val="000000"/>
                <w:lang w:val="nl-NL"/>
              </w:rPr>
            </w:pPr>
            <w:r w:rsidRPr="006377D9">
              <w:rPr>
                <w:color w:val="000000"/>
                <w:lang w:val="nl-NL"/>
              </w:rPr>
              <w:t>3.1. Những vấn đề chung về xây dựng nền quốc phòng toàn dân, an ninh nhân dân</w:t>
            </w:r>
          </w:p>
          <w:p w14:paraId="2D3718B1" w14:textId="58CD4EB6" w:rsidR="006377D9" w:rsidRPr="006377D9" w:rsidRDefault="006377D9" w:rsidP="006377D9">
            <w:pPr>
              <w:pStyle w:val="BodyText2"/>
              <w:tabs>
                <w:tab w:val="num" w:pos="960"/>
              </w:tabs>
              <w:spacing w:line="276" w:lineRule="auto"/>
              <w:jc w:val="both"/>
              <w:rPr>
                <w:color w:val="000000"/>
                <w:lang w:val="nl-NL"/>
              </w:rPr>
            </w:pPr>
            <w:r w:rsidRPr="006377D9">
              <w:rPr>
                <w:color w:val="000000"/>
                <w:lang w:val="nl-NL"/>
              </w:rPr>
              <w:t>3.2. Xây dựng nền quốc phòng toàn dân, an ninh nhân dân vững mạnh để bảo vệ Tổ quốc Việt Nam xã hội chủ nghĩa</w:t>
            </w:r>
          </w:p>
          <w:p w14:paraId="4FCB9DD1" w14:textId="065557F8" w:rsidR="004F12A6" w:rsidRPr="006377D9" w:rsidRDefault="006377D9" w:rsidP="002E2E00">
            <w:pPr>
              <w:pStyle w:val="BodyText2"/>
              <w:tabs>
                <w:tab w:val="num" w:pos="960"/>
              </w:tabs>
              <w:spacing w:after="0" w:line="276" w:lineRule="auto"/>
              <w:jc w:val="both"/>
              <w:rPr>
                <w:color w:val="000000"/>
                <w:lang w:val="nl-NL"/>
              </w:rPr>
            </w:pPr>
            <w:r w:rsidRPr="006377D9">
              <w:rPr>
                <w:color w:val="000000"/>
                <w:lang w:val="nl-NL"/>
              </w:rPr>
              <w:t>3.3. Một số biện pháp chính xây dựng nền quốc phòng toàn dân, an ninh nhân dân hiện nay.</w:t>
            </w:r>
          </w:p>
        </w:tc>
        <w:tc>
          <w:tcPr>
            <w:tcW w:w="851" w:type="dxa"/>
            <w:shd w:val="clear" w:color="auto" w:fill="auto"/>
          </w:tcPr>
          <w:p w14:paraId="5172404E" w14:textId="77777777" w:rsidR="004F12A6" w:rsidRPr="00F455B7" w:rsidRDefault="00CE0812" w:rsidP="002E2E00">
            <w:pPr>
              <w:pStyle w:val="BodyText2"/>
              <w:tabs>
                <w:tab w:val="num" w:pos="960"/>
              </w:tabs>
              <w:spacing w:after="0" w:line="240" w:lineRule="auto"/>
              <w:jc w:val="center"/>
              <w:rPr>
                <w:bCs/>
                <w:color w:val="000000"/>
                <w:lang w:val="nl-NL"/>
              </w:rPr>
            </w:pPr>
            <w:r>
              <w:rPr>
                <w:bCs/>
                <w:color w:val="000000"/>
                <w:lang w:val="nl-NL"/>
              </w:rPr>
              <w:lastRenderedPageBreak/>
              <w:t>0</w:t>
            </w:r>
            <w:r w:rsidR="004F12A6">
              <w:rPr>
                <w:bCs/>
                <w:color w:val="000000"/>
                <w:lang w:val="nl-NL"/>
              </w:rPr>
              <w:t>8</w:t>
            </w:r>
          </w:p>
        </w:tc>
        <w:tc>
          <w:tcPr>
            <w:tcW w:w="850" w:type="dxa"/>
          </w:tcPr>
          <w:p w14:paraId="2719C0F6" w14:textId="77777777" w:rsidR="004F12A6" w:rsidRPr="00F455B7" w:rsidRDefault="004F12A6" w:rsidP="002E2E00">
            <w:pPr>
              <w:pStyle w:val="BodyText2"/>
              <w:tabs>
                <w:tab w:val="num" w:pos="960"/>
              </w:tabs>
              <w:spacing w:after="0" w:line="240" w:lineRule="auto"/>
              <w:jc w:val="center"/>
              <w:rPr>
                <w:bCs/>
                <w:color w:val="000000"/>
                <w:lang w:val="nl-NL"/>
              </w:rPr>
            </w:pPr>
            <w:r w:rsidRPr="00F455B7">
              <w:rPr>
                <w:bCs/>
                <w:color w:val="000000"/>
                <w:lang w:val="nl-NL"/>
              </w:rPr>
              <w:t>0</w:t>
            </w:r>
          </w:p>
        </w:tc>
        <w:tc>
          <w:tcPr>
            <w:tcW w:w="851" w:type="dxa"/>
            <w:tcBorders>
              <w:right w:val="single" w:sz="4" w:space="0" w:color="auto"/>
            </w:tcBorders>
            <w:shd w:val="clear" w:color="auto" w:fill="auto"/>
          </w:tcPr>
          <w:p w14:paraId="220C61EE" w14:textId="77777777" w:rsidR="004F12A6" w:rsidRPr="00F455B7" w:rsidRDefault="004F12A6" w:rsidP="002E2E00">
            <w:pPr>
              <w:pStyle w:val="BodyText2"/>
              <w:tabs>
                <w:tab w:val="num" w:pos="960"/>
              </w:tabs>
              <w:spacing w:after="0" w:line="240" w:lineRule="auto"/>
              <w:jc w:val="center"/>
              <w:rPr>
                <w:bCs/>
                <w:color w:val="000000"/>
                <w:lang w:val="nl-NL"/>
              </w:rPr>
            </w:pPr>
            <w:r w:rsidRPr="00F455B7">
              <w:rPr>
                <w:bCs/>
                <w:color w:val="000000"/>
                <w:lang w:val="nl-NL"/>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015A2A7" w14:textId="77777777" w:rsidR="004F12A6" w:rsidRPr="00F455B7" w:rsidRDefault="004F12A6" w:rsidP="002E2E00">
            <w:pPr>
              <w:pStyle w:val="BodyText2"/>
              <w:tabs>
                <w:tab w:val="left" w:pos="-18"/>
              </w:tabs>
              <w:spacing w:after="0" w:line="276" w:lineRule="auto"/>
              <w:jc w:val="both"/>
              <w:rPr>
                <w:bCs/>
                <w:color w:val="000000"/>
                <w:lang w:val="de-DE"/>
              </w:rPr>
            </w:pPr>
            <w:r w:rsidRPr="00F455B7">
              <w:rPr>
                <w:bCs/>
                <w:color w:val="000000"/>
                <w:lang w:val="de-DE"/>
              </w:rPr>
              <w:t xml:space="preserve">+ Làm việc nhóm (theo danh sách phân nhóm): chuẩn bị và trả lời các câu hỏi chương 2, tài </w:t>
            </w:r>
            <w:r w:rsidRPr="00F455B7">
              <w:rPr>
                <w:bCs/>
                <w:color w:val="000000"/>
                <w:lang w:val="de-DE"/>
              </w:rPr>
              <w:lastRenderedPageBreak/>
              <w:t>liệu [1] và trình bày nội dung trước lớp.</w:t>
            </w:r>
          </w:p>
          <w:p w14:paraId="690DCD89" w14:textId="77777777" w:rsidR="004F12A6" w:rsidRPr="00F455B7" w:rsidRDefault="004F12A6" w:rsidP="002E2E00">
            <w:pPr>
              <w:pStyle w:val="BodyText2"/>
              <w:tabs>
                <w:tab w:val="num" w:pos="960"/>
              </w:tabs>
              <w:spacing w:after="0" w:line="276" w:lineRule="auto"/>
              <w:jc w:val="both"/>
              <w:rPr>
                <w:bCs/>
                <w:color w:val="000000"/>
                <w:spacing w:val="6"/>
                <w:lang w:val="de-DE"/>
              </w:rPr>
            </w:pPr>
            <w:r w:rsidRPr="00F455B7">
              <w:rPr>
                <w:bCs/>
                <w:color w:val="000000"/>
                <w:spacing w:val="6"/>
                <w:lang w:val="de-DE"/>
              </w:rPr>
              <w:t>+ Nghiên cứu nội dung chương 3 tài liệu [1] (từ trang 29 đến trang 37)</w:t>
            </w:r>
          </w:p>
          <w:p w14:paraId="5192FE0D" w14:textId="77777777" w:rsidR="004F12A6" w:rsidRPr="00F455B7" w:rsidRDefault="004F12A6" w:rsidP="002E2E00">
            <w:pPr>
              <w:pStyle w:val="BodyText2"/>
              <w:tabs>
                <w:tab w:val="num" w:pos="960"/>
              </w:tabs>
              <w:spacing w:after="0" w:line="276" w:lineRule="auto"/>
              <w:jc w:val="both"/>
              <w:rPr>
                <w:bCs/>
                <w:color w:val="000000"/>
                <w:lang w:val="de-DE"/>
              </w:rPr>
            </w:pPr>
            <w:r w:rsidRPr="00F455B7">
              <w:rPr>
                <w:bCs/>
                <w:color w:val="000000"/>
                <w:lang w:val="de-DE"/>
              </w:rPr>
              <w:t>+ Tìm hiểu nội dung chương 3 tài liệu [2] (từ trang 28 đến trang 40) đề làm rõ thêm mục đích, nội dung xây dựng tiềm lực quốc phòng an ninh.</w:t>
            </w:r>
          </w:p>
          <w:p w14:paraId="0F29072D" w14:textId="77777777" w:rsidR="004F12A6" w:rsidRPr="00F455B7" w:rsidRDefault="004F12A6" w:rsidP="002E2E00">
            <w:pPr>
              <w:pStyle w:val="BodyText2"/>
              <w:tabs>
                <w:tab w:val="num" w:pos="960"/>
              </w:tabs>
              <w:spacing w:after="0" w:line="276" w:lineRule="auto"/>
              <w:jc w:val="both"/>
              <w:rPr>
                <w:bCs/>
                <w:color w:val="000000"/>
                <w:spacing w:val="-2"/>
                <w:lang w:val="de-DE"/>
              </w:rPr>
            </w:pPr>
            <w:r w:rsidRPr="00F455B7">
              <w:rPr>
                <w:bCs/>
                <w:color w:val="000000"/>
                <w:spacing w:val="-2"/>
                <w:lang w:val="de-DE"/>
              </w:rPr>
              <w:t>+ Tài liệu [3] (từ trang 94 đến trang 111) Nâng cao chất lượng, hiệu quả Giáo dục và đào tạo, khoa học và công nghệ, phát triển nguồn nhân lực.</w:t>
            </w:r>
          </w:p>
          <w:p w14:paraId="340503A5" w14:textId="77777777" w:rsidR="004F12A6" w:rsidRPr="00F455B7" w:rsidRDefault="004F12A6" w:rsidP="002E2E00">
            <w:pPr>
              <w:pStyle w:val="BodyText2"/>
              <w:tabs>
                <w:tab w:val="num" w:pos="960"/>
              </w:tabs>
              <w:spacing w:after="0" w:line="276" w:lineRule="auto"/>
              <w:jc w:val="both"/>
              <w:rPr>
                <w:bCs/>
                <w:color w:val="000000"/>
                <w:spacing w:val="-2"/>
                <w:lang w:val="de-DE"/>
              </w:rPr>
            </w:pPr>
            <w:r w:rsidRPr="00F455B7">
              <w:rPr>
                <w:bCs/>
                <w:color w:val="000000"/>
                <w:spacing w:val="-2"/>
                <w:lang w:val="de-DE"/>
              </w:rPr>
              <w:t>+ Nghiên cứu trong tài liệu [6] để nắm rõ hơn về các biện pháp xây dựng nên quốc phòng toàn dân, an ninh nhân dân.</w:t>
            </w:r>
          </w:p>
          <w:p w14:paraId="3F69908E" w14:textId="77777777" w:rsidR="004F12A6" w:rsidRPr="00F455B7" w:rsidRDefault="004F12A6" w:rsidP="002E2E00">
            <w:pPr>
              <w:pStyle w:val="BodyText2"/>
              <w:tabs>
                <w:tab w:val="num" w:pos="960"/>
              </w:tabs>
              <w:spacing w:after="0" w:line="276" w:lineRule="auto"/>
              <w:jc w:val="both"/>
              <w:rPr>
                <w:bCs/>
                <w:color w:val="000000"/>
                <w:lang w:val="de-DE"/>
              </w:rPr>
            </w:pPr>
            <w:r w:rsidRPr="00F455B7">
              <w:rPr>
                <w:bCs/>
                <w:color w:val="000000"/>
                <w:lang w:val="de-DE"/>
              </w:rPr>
              <w:t>+ Tài liệu [7] (trang 158 đến trang 165). Chỉ thị của thủ tướng chính phủ về việc tăng cường lãnh đạo, chi đạo công tác quốc phòng toàn dân trong tình hình mới.</w:t>
            </w:r>
          </w:p>
        </w:tc>
      </w:tr>
      <w:tr w:rsidR="004F12A6" w:rsidRPr="003555B5" w14:paraId="36DDA8EC" w14:textId="77777777" w:rsidTr="003B3873">
        <w:trPr>
          <w:trHeight w:val="413"/>
        </w:trPr>
        <w:tc>
          <w:tcPr>
            <w:tcW w:w="1135" w:type="dxa"/>
            <w:shd w:val="clear" w:color="auto" w:fill="auto"/>
            <w:vAlign w:val="center"/>
          </w:tcPr>
          <w:p w14:paraId="31D4862D" w14:textId="77777777" w:rsidR="004F12A6" w:rsidRPr="00FF5F10" w:rsidRDefault="004F12A6" w:rsidP="002E2E00">
            <w:pPr>
              <w:pStyle w:val="BodyText2"/>
              <w:tabs>
                <w:tab w:val="num" w:pos="960"/>
              </w:tabs>
              <w:spacing w:after="0" w:line="240" w:lineRule="auto"/>
              <w:jc w:val="center"/>
              <w:rPr>
                <w:b/>
                <w:bCs/>
                <w:color w:val="000000"/>
                <w:lang w:val="nl-NL"/>
              </w:rPr>
            </w:pPr>
            <w:r w:rsidRPr="00FF5F10">
              <w:rPr>
                <w:b/>
                <w:bCs/>
                <w:color w:val="000000"/>
                <w:lang w:val="nl-NL"/>
              </w:rPr>
              <w:lastRenderedPageBreak/>
              <w:t>4</w:t>
            </w:r>
          </w:p>
        </w:tc>
        <w:tc>
          <w:tcPr>
            <w:tcW w:w="3118" w:type="dxa"/>
            <w:shd w:val="clear" w:color="auto" w:fill="auto"/>
          </w:tcPr>
          <w:p w14:paraId="4278F511" w14:textId="77777777" w:rsidR="00284FDA" w:rsidRDefault="00284FDA" w:rsidP="00284FDA">
            <w:pPr>
              <w:pStyle w:val="BodyText2"/>
              <w:tabs>
                <w:tab w:val="num" w:pos="960"/>
              </w:tabs>
              <w:spacing w:line="276" w:lineRule="auto"/>
              <w:jc w:val="both"/>
              <w:rPr>
                <w:b/>
                <w:bCs/>
                <w:color w:val="000000"/>
                <w:lang w:val="nl-NL"/>
              </w:rPr>
            </w:pPr>
            <w:r w:rsidRPr="00284FDA">
              <w:rPr>
                <w:b/>
                <w:bCs/>
                <w:color w:val="000000"/>
                <w:lang w:val="nl-NL"/>
              </w:rPr>
              <w:t>Chương 4</w:t>
            </w:r>
            <w:r>
              <w:rPr>
                <w:b/>
                <w:bCs/>
                <w:color w:val="000000"/>
                <w:lang w:val="nl-NL"/>
              </w:rPr>
              <w:t>:</w:t>
            </w:r>
          </w:p>
          <w:p w14:paraId="0B742885" w14:textId="355E58C8" w:rsidR="00284FDA" w:rsidRPr="00284FDA" w:rsidRDefault="00284FDA" w:rsidP="00284FDA">
            <w:pPr>
              <w:pStyle w:val="BodyText2"/>
              <w:tabs>
                <w:tab w:val="num" w:pos="960"/>
              </w:tabs>
              <w:spacing w:line="276" w:lineRule="auto"/>
              <w:jc w:val="both"/>
              <w:rPr>
                <w:b/>
                <w:bCs/>
                <w:color w:val="000000"/>
                <w:lang w:val="nl-NL"/>
              </w:rPr>
            </w:pPr>
            <w:r w:rsidRPr="00284FDA">
              <w:rPr>
                <w:b/>
                <w:bCs/>
                <w:color w:val="000000"/>
                <w:lang w:val="nl-NL"/>
              </w:rPr>
              <w:t>Chiến tranh nhân dân bảo vệ Tổ quốc Việt Nam xã hội chủ nghĩa</w:t>
            </w:r>
          </w:p>
          <w:p w14:paraId="02431F02" w14:textId="4728D83A" w:rsidR="00284FDA" w:rsidRPr="00284FDA" w:rsidRDefault="00284FDA" w:rsidP="00284FDA">
            <w:pPr>
              <w:pStyle w:val="BodyText2"/>
              <w:tabs>
                <w:tab w:val="num" w:pos="960"/>
              </w:tabs>
              <w:spacing w:line="276" w:lineRule="auto"/>
              <w:jc w:val="both"/>
              <w:rPr>
                <w:color w:val="000000"/>
                <w:lang w:val="nl-NL"/>
              </w:rPr>
            </w:pPr>
            <w:r w:rsidRPr="00284FDA">
              <w:rPr>
                <w:color w:val="000000"/>
                <w:lang w:val="nl-NL"/>
              </w:rPr>
              <w:t>4.1. Những vấn đề chung về chiến tranh nhân dân bảo vệ Tổ quốc.</w:t>
            </w:r>
          </w:p>
          <w:p w14:paraId="6409350A" w14:textId="74B80A7D" w:rsidR="00284FDA" w:rsidRPr="00284FDA" w:rsidRDefault="00284FDA" w:rsidP="00284FDA">
            <w:pPr>
              <w:pStyle w:val="BodyText2"/>
              <w:tabs>
                <w:tab w:val="num" w:pos="960"/>
              </w:tabs>
              <w:spacing w:line="276" w:lineRule="auto"/>
              <w:jc w:val="both"/>
              <w:rPr>
                <w:color w:val="000000"/>
                <w:lang w:val="nl-NL"/>
              </w:rPr>
            </w:pPr>
            <w:r w:rsidRPr="00284FDA">
              <w:rPr>
                <w:color w:val="000000"/>
                <w:lang w:val="nl-NL"/>
              </w:rPr>
              <w:t>4.2. Quan điểm của Đảng về chiến tranh nhân dân bảo vệ Tổ quốc</w:t>
            </w:r>
          </w:p>
          <w:p w14:paraId="148844B8" w14:textId="3C82DF54" w:rsidR="00284FDA" w:rsidRPr="00284FDA" w:rsidRDefault="00284FDA" w:rsidP="00284FDA">
            <w:pPr>
              <w:pStyle w:val="BodyText2"/>
              <w:tabs>
                <w:tab w:val="num" w:pos="960"/>
              </w:tabs>
              <w:spacing w:after="0" w:line="276" w:lineRule="auto"/>
              <w:jc w:val="both"/>
              <w:rPr>
                <w:color w:val="000000"/>
                <w:lang w:val="nl-NL"/>
              </w:rPr>
            </w:pPr>
            <w:r w:rsidRPr="00284FDA">
              <w:rPr>
                <w:color w:val="000000"/>
                <w:lang w:val="nl-NL"/>
              </w:rPr>
              <w:t>4.3. Một số nội dung chủ yếu của chiến tranh nhân dân bảo vệ Tổ quốc.</w:t>
            </w:r>
          </w:p>
          <w:p w14:paraId="0B707FB8" w14:textId="6ED36D96" w:rsidR="004F12A6" w:rsidRPr="00FF5F10" w:rsidRDefault="004F12A6" w:rsidP="002E2E00">
            <w:pPr>
              <w:pStyle w:val="BodyText2"/>
              <w:tabs>
                <w:tab w:val="num" w:pos="960"/>
              </w:tabs>
              <w:spacing w:after="0" w:line="276" w:lineRule="auto"/>
              <w:jc w:val="both"/>
              <w:rPr>
                <w:bCs/>
                <w:color w:val="000000"/>
                <w:lang w:val="nl-NL"/>
              </w:rPr>
            </w:pPr>
          </w:p>
        </w:tc>
        <w:tc>
          <w:tcPr>
            <w:tcW w:w="851" w:type="dxa"/>
            <w:shd w:val="clear" w:color="auto" w:fill="auto"/>
          </w:tcPr>
          <w:p w14:paraId="75E07CB9" w14:textId="77777777" w:rsidR="004F12A6" w:rsidRPr="00FF5F10" w:rsidRDefault="00CE0812" w:rsidP="002E2E00">
            <w:pPr>
              <w:pStyle w:val="BodyText2"/>
              <w:tabs>
                <w:tab w:val="num" w:pos="960"/>
              </w:tabs>
              <w:spacing w:after="0" w:line="240" w:lineRule="auto"/>
              <w:jc w:val="center"/>
              <w:rPr>
                <w:bCs/>
                <w:color w:val="000000"/>
                <w:lang w:val="nl-NL"/>
              </w:rPr>
            </w:pPr>
            <w:r>
              <w:rPr>
                <w:bCs/>
                <w:color w:val="000000"/>
                <w:lang w:val="nl-NL"/>
              </w:rPr>
              <w:t>0</w:t>
            </w:r>
            <w:r w:rsidR="004F12A6">
              <w:rPr>
                <w:bCs/>
                <w:color w:val="000000"/>
                <w:lang w:val="nl-NL"/>
              </w:rPr>
              <w:t>8</w:t>
            </w:r>
          </w:p>
        </w:tc>
        <w:tc>
          <w:tcPr>
            <w:tcW w:w="850" w:type="dxa"/>
          </w:tcPr>
          <w:p w14:paraId="401DBEF7" w14:textId="77777777" w:rsidR="004F12A6" w:rsidRPr="00FF5F10" w:rsidRDefault="004F12A6" w:rsidP="002E2E00">
            <w:pPr>
              <w:pStyle w:val="BodyText2"/>
              <w:tabs>
                <w:tab w:val="num" w:pos="960"/>
              </w:tabs>
              <w:spacing w:after="0" w:line="240" w:lineRule="auto"/>
              <w:jc w:val="center"/>
              <w:rPr>
                <w:bCs/>
                <w:color w:val="000000"/>
                <w:lang w:val="nl-NL"/>
              </w:rPr>
            </w:pPr>
            <w:r w:rsidRPr="00FF5F10">
              <w:rPr>
                <w:bCs/>
                <w:color w:val="000000"/>
                <w:lang w:val="nl-NL"/>
              </w:rPr>
              <w:t>0</w:t>
            </w:r>
          </w:p>
        </w:tc>
        <w:tc>
          <w:tcPr>
            <w:tcW w:w="851" w:type="dxa"/>
            <w:tcBorders>
              <w:right w:val="single" w:sz="4" w:space="0" w:color="auto"/>
            </w:tcBorders>
            <w:shd w:val="clear" w:color="auto" w:fill="auto"/>
          </w:tcPr>
          <w:p w14:paraId="5033EA03" w14:textId="77777777" w:rsidR="004F12A6" w:rsidRPr="00FF5F10" w:rsidRDefault="004F12A6" w:rsidP="002E2E00">
            <w:pPr>
              <w:pStyle w:val="BodyText2"/>
              <w:tabs>
                <w:tab w:val="num" w:pos="960"/>
              </w:tabs>
              <w:spacing w:after="0" w:line="240" w:lineRule="auto"/>
              <w:jc w:val="center"/>
              <w:rPr>
                <w:bCs/>
                <w:color w:val="000000"/>
                <w:lang w:val="nl-NL"/>
              </w:rPr>
            </w:pPr>
            <w:r w:rsidRPr="00FF5F10">
              <w:rPr>
                <w:bCs/>
                <w:color w:val="000000"/>
                <w:lang w:val="nl-NL"/>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2A55E96" w14:textId="77777777" w:rsidR="004F12A6" w:rsidRPr="00FF5F10" w:rsidRDefault="004F12A6" w:rsidP="002E2E00">
            <w:pPr>
              <w:pStyle w:val="BodyText2"/>
              <w:tabs>
                <w:tab w:val="left" w:pos="-18"/>
              </w:tabs>
              <w:spacing w:after="0" w:line="276" w:lineRule="auto"/>
              <w:jc w:val="both"/>
              <w:rPr>
                <w:bCs/>
                <w:color w:val="000000"/>
                <w:lang w:val="de-DE"/>
              </w:rPr>
            </w:pPr>
            <w:r w:rsidRPr="00FF5F10">
              <w:rPr>
                <w:bCs/>
                <w:color w:val="000000"/>
                <w:lang w:val="de-DE"/>
              </w:rPr>
              <w:t>+ Làm việc nhóm (theo danh sách đã được phân công</w:t>
            </w:r>
            <w:r w:rsidRPr="00FF5F10">
              <w:rPr>
                <w:bCs/>
                <w:i/>
                <w:color w:val="000000"/>
                <w:lang w:val="de-DE"/>
              </w:rPr>
              <w:t>);</w:t>
            </w:r>
            <w:r w:rsidRPr="00FF5F10">
              <w:rPr>
                <w:bCs/>
                <w:color w:val="000000"/>
                <w:lang w:val="de-DE"/>
              </w:rPr>
              <w:t xml:space="preserve"> Nghiên cứu các câu hỏi chương 3, tài liệu [1] và chuẩn bị các phương án để trình bày nội dung trên lớp học.</w:t>
            </w:r>
          </w:p>
          <w:p w14:paraId="4D2A971A" w14:textId="77777777" w:rsidR="004F12A6" w:rsidRPr="00FF5F10" w:rsidRDefault="004F12A6" w:rsidP="002E2E00">
            <w:pPr>
              <w:pStyle w:val="BodyText2"/>
              <w:tabs>
                <w:tab w:val="num" w:pos="960"/>
              </w:tabs>
              <w:spacing w:after="0" w:line="276" w:lineRule="auto"/>
              <w:jc w:val="both"/>
              <w:rPr>
                <w:bCs/>
                <w:color w:val="000000"/>
                <w:spacing w:val="6"/>
                <w:lang w:val="de-DE"/>
              </w:rPr>
            </w:pPr>
            <w:r w:rsidRPr="00FF5F10">
              <w:rPr>
                <w:bCs/>
                <w:color w:val="000000"/>
                <w:spacing w:val="6"/>
                <w:lang w:val="de-DE"/>
              </w:rPr>
              <w:t>+ Nghiên cứu nội dung chương 4 tài liệu [1] (từ trang 37 đến trang 44)</w:t>
            </w:r>
          </w:p>
          <w:p w14:paraId="75F3AEF6" w14:textId="77777777" w:rsidR="004F12A6" w:rsidRPr="00FF5F10" w:rsidRDefault="004F12A6" w:rsidP="002E2E00">
            <w:pPr>
              <w:pStyle w:val="BodyText2"/>
              <w:tabs>
                <w:tab w:val="num" w:pos="960"/>
              </w:tabs>
              <w:spacing w:after="0" w:line="276" w:lineRule="auto"/>
              <w:jc w:val="both"/>
              <w:rPr>
                <w:bCs/>
                <w:color w:val="000000"/>
                <w:lang w:val="de-DE"/>
              </w:rPr>
            </w:pPr>
            <w:r w:rsidRPr="00FF5F10">
              <w:rPr>
                <w:bCs/>
                <w:color w:val="000000"/>
                <w:lang w:val="de-DE"/>
              </w:rPr>
              <w:t>+ Tìm hiểu nội dung chương 4 tài liệu [2] (từ trang 41 đến trang 52) đề làm rõ mục đích,</w:t>
            </w:r>
          </w:p>
          <w:p w14:paraId="208C1080" w14:textId="77777777" w:rsidR="004F12A6" w:rsidRPr="00FF5F10" w:rsidRDefault="004F12A6" w:rsidP="002E2E00">
            <w:pPr>
              <w:pStyle w:val="BodyText2"/>
              <w:tabs>
                <w:tab w:val="num" w:pos="960"/>
              </w:tabs>
              <w:spacing w:after="0" w:line="276" w:lineRule="auto"/>
              <w:jc w:val="both"/>
              <w:rPr>
                <w:bCs/>
                <w:color w:val="000000"/>
                <w:lang w:val="de-DE"/>
              </w:rPr>
            </w:pPr>
            <w:r w:rsidRPr="00FF5F10">
              <w:rPr>
                <w:bCs/>
                <w:color w:val="000000"/>
                <w:lang w:val="de-DE"/>
              </w:rPr>
              <w:t>đối tượng và quan điểm của Đảng trong chiến tranh nhân dân bảo vệ Tổ quốc.</w:t>
            </w:r>
          </w:p>
          <w:p w14:paraId="3861BF2A" w14:textId="77777777" w:rsidR="004F12A6" w:rsidRPr="00FF5F10" w:rsidRDefault="004F12A6" w:rsidP="002E2E00">
            <w:pPr>
              <w:pStyle w:val="BodyText2"/>
              <w:tabs>
                <w:tab w:val="num" w:pos="960"/>
              </w:tabs>
              <w:spacing w:after="0" w:line="276" w:lineRule="auto"/>
              <w:jc w:val="both"/>
              <w:rPr>
                <w:bCs/>
                <w:color w:val="000000"/>
                <w:lang w:val="de-DE"/>
              </w:rPr>
            </w:pPr>
            <w:r w:rsidRPr="00FF5F10">
              <w:rPr>
                <w:bCs/>
                <w:color w:val="000000"/>
                <w:lang w:val="de-DE"/>
              </w:rPr>
              <w:t xml:space="preserve">+ Nghiên cứu trong tài liệu [6] để nắm rõ hơn về chiến tranh </w:t>
            </w:r>
            <w:r w:rsidRPr="00FF5F10">
              <w:rPr>
                <w:bCs/>
                <w:color w:val="000000"/>
                <w:lang w:val="de-DE"/>
              </w:rPr>
              <w:lastRenderedPageBreak/>
              <w:t>nhân dân Việt Nam</w:t>
            </w:r>
            <w:r>
              <w:rPr>
                <w:bCs/>
                <w:color w:val="000000"/>
                <w:lang w:val="de-DE"/>
              </w:rPr>
              <w:t>.</w:t>
            </w:r>
          </w:p>
          <w:p w14:paraId="18EF7EBC" w14:textId="77777777" w:rsidR="004F12A6" w:rsidRPr="00FF5F10" w:rsidRDefault="004F12A6" w:rsidP="002E2E00">
            <w:pPr>
              <w:pStyle w:val="BodyText2"/>
              <w:tabs>
                <w:tab w:val="num" w:pos="960"/>
              </w:tabs>
              <w:spacing w:after="0" w:line="276" w:lineRule="auto"/>
              <w:jc w:val="both"/>
              <w:rPr>
                <w:bCs/>
                <w:color w:val="000000"/>
                <w:lang w:val="de-DE"/>
              </w:rPr>
            </w:pPr>
            <w:r w:rsidRPr="00FF5F10">
              <w:rPr>
                <w:bCs/>
                <w:spacing w:val="-2"/>
                <w:lang w:val="de-DE"/>
              </w:rPr>
              <w:t>+ Tài liệu [8] (từ trang 145 đến 178, trang 207 đến 237) để nắm chiến tranh nhân dân địa phương vừa là phương thức tiến hành chiến tranh nhân dân vừa là phương thức đấu tranh cách mạng của quần chúng; nghệ thuật tiến hành chiến tranh nhân dân địa phương phong phú, sáng tạo, đạt hiệu quả lớn.</w:t>
            </w:r>
          </w:p>
        </w:tc>
      </w:tr>
      <w:tr w:rsidR="004F12A6" w:rsidRPr="003555B5" w14:paraId="1E6B1891" w14:textId="77777777" w:rsidTr="003B3873">
        <w:trPr>
          <w:trHeight w:val="70"/>
        </w:trPr>
        <w:tc>
          <w:tcPr>
            <w:tcW w:w="1135" w:type="dxa"/>
            <w:shd w:val="clear" w:color="auto" w:fill="auto"/>
            <w:vAlign w:val="center"/>
          </w:tcPr>
          <w:p w14:paraId="70A6292B" w14:textId="77777777" w:rsidR="004F12A6" w:rsidRPr="00F455B7" w:rsidRDefault="004F12A6" w:rsidP="00954E31">
            <w:pPr>
              <w:pStyle w:val="BodyText2"/>
              <w:tabs>
                <w:tab w:val="num" w:pos="960"/>
              </w:tabs>
              <w:spacing w:after="0" w:line="240" w:lineRule="auto"/>
              <w:jc w:val="center"/>
              <w:rPr>
                <w:b/>
                <w:bCs/>
                <w:color w:val="000000"/>
                <w:lang w:val="nl-NL"/>
              </w:rPr>
            </w:pPr>
            <w:r w:rsidRPr="00F455B7">
              <w:rPr>
                <w:b/>
                <w:bCs/>
                <w:color w:val="000000"/>
                <w:lang w:val="nl-NL"/>
              </w:rPr>
              <w:lastRenderedPageBreak/>
              <w:t>5</w:t>
            </w:r>
          </w:p>
        </w:tc>
        <w:tc>
          <w:tcPr>
            <w:tcW w:w="3118" w:type="dxa"/>
            <w:shd w:val="clear" w:color="auto" w:fill="auto"/>
          </w:tcPr>
          <w:p w14:paraId="6921B412" w14:textId="77777777" w:rsidR="00567DF3" w:rsidRPr="00567DF3" w:rsidRDefault="00567DF3" w:rsidP="00567DF3">
            <w:pPr>
              <w:pStyle w:val="BodyText2"/>
              <w:tabs>
                <w:tab w:val="num" w:pos="960"/>
              </w:tabs>
              <w:spacing w:before="120" w:line="276" w:lineRule="auto"/>
              <w:jc w:val="both"/>
              <w:rPr>
                <w:b/>
                <w:color w:val="000000"/>
                <w:lang w:val="nl-NL"/>
              </w:rPr>
            </w:pPr>
            <w:r w:rsidRPr="00567DF3">
              <w:rPr>
                <w:b/>
                <w:color w:val="000000"/>
                <w:lang w:val="nl-NL"/>
              </w:rPr>
              <w:t>Chương 5:</w:t>
            </w:r>
          </w:p>
          <w:p w14:paraId="302A27BF" w14:textId="43993F64" w:rsidR="00567DF3" w:rsidRPr="00567DF3" w:rsidRDefault="00567DF3" w:rsidP="00567DF3">
            <w:pPr>
              <w:pStyle w:val="BodyText2"/>
              <w:tabs>
                <w:tab w:val="num" w:pos="960"/>
              </w:tabs>
              <w:spacing w:before="120" w:line="276" w:lineRule="auto"/>
              <w:jc w:val="both"/>
              <w:rPr>
                <w:b/>
                <w:color w:val="000000"/>
                <w:lang w:val="nl-NL"/>
              </w:rPr>
            </w:pPr>
            <w:r w:rsidRPr="00567DF3">
              <w:rPr>
                <w:b/>
                <w:color w:val="000000"/>
                <w:lang w:val="nl-NL"/>
              </w:rPr>
              <w:t>Xây dựng lực lượng vũ trang nhân dân</w:t>
            </w:r>
          </w:p>
          <w:p w14:paraId="5C43A546" w14:textId="7EAB23A6" w:rsidR="00567DF3" w:rsidRPr="00567DF3" w:rsidRDefault="00567DF3" w:rsidP="00567DF3">
            <w:pPr>
              <w:pStyle w:val="BodyText2"/>
              <w:tabs>
                <w:tab w:val="num" w:pos="960"/>
              </w:tabs>
              <w:spacing w:before="120" w:line="276" w:lineRule="auto"/>
              <w:jc w:val="both"/>
              <w:rPr>
                <w:bCs/>
                <w:color w:val="000000"/>
                <w:lang w:val="nl-NL"/>
              </w:rPr>
            </w:pPr>
            <w:r w:rsidRPr="00567DF3">
              <w:rPr>
                <w:bCs/>
                <w:color w:val="000000"/>
                <w:lang w:val="nl-NL"/>
              </w:rPr>
              <w:t>5.1</w:t>
            </w:r>
            <w:r>
              <w:rPr>
                <w:bCs/>
                <w:color w:val="000000"/>
                <w:lang w:val="nl-NL"/>
              </w:rPr>
              <w:t xml:space="preserve">. </w:t>
            </w:r>
            <w:r w:rsidRPr="00567DF3">
              <w:rPr>
                <w:bCs/>
                <w:color w:val="000000"/>
                <w:lang w:val="nl-NL"/>
              </w:rPr>
              <w:t>Đặc điểm và những quan điểm, nguyên tắc cơ bản xây dựng lực lượng vũ trang nhân dân</w:t>
            </w:r>
          </w:p>
          <w:p w14:paraId="2A2854EF" w14:textId="1C67E2D1" w:rsidR="00567DF3" w:rsidRPr="00567DF3" w:rsidRDefault="00567DF3" w:rsidP="00567DF3">
            <w:pPr>
              <w:pStyle w:val="BodyText2"/>
              <w:tabs>
                <w:tab w:val="num" w:pos="960"/>
              </w:tabs>
              <w:spacing w:before="120" w:line="276" w:lineRule="auto"/>
              <w:jc w:val="both"/>
              <w:rPr>
                <w:bCs/>
                <w:color w:val="000000"/>
                <w:lang w:val="nl-NL"/>
              </w:rPr>
            </w:pPr>
            <w:r w:rsidRPr="00567DF3">
              <w:rPr>
                <w:bCs/>
                <w:color w:val="000000"/>
                <w:lang w:val="nl-NL"/>
              </w:rPr>
              <w:t>5.2</w:t>
            </w:r>
            <w:r>
              <w:rPr>
                <w:bCs/>
                <w:color w:val="000000"/>
                <w:lang w:val="nl-NL"/>
              </w:rPr>
              <w:t xml:space="preserve">. </w:t>
            </w:r>
            <w:r w:rsidRPr="00567DF3">
              <w:rPr>
                <w:bCs/>
                <w:color w:val="000000"/>
                <w:lang w:val="nl-NL"/>
              </w:rPr>
              <w:t>Phương hướng xây dựng lực lượng vũ trang nhân dân trong giai đoạn mới</w:t>
            </w:r>
          </w:p>
          <w:p w14:paraId="2FED3946" w14:textId="739809D2" w:rsidR="004F12A6" w:rsidRPr="00F455B7" w:rsidRDefault="00567DF3" w:rsidP="00567DF3">
            <w:pPr>
              <w:pStyle w:val="BodyText2"/>
              <w:tabs>
                <w:tab w:val="num" w:pos="960"/>
              </w:tabs>
              <w:spacing w:before="120" w:line="276" w:lineRule="auto"/>
              <w:jc w:val="both"/>
              <w:rPr>
                <w:bCs/>
                <w:color w:val="000000"/>
                <w:lang w:val="nl-NL"/>
              </w:rPr>
            </w:pPr>
            <w:r w:rsidRPr="00567DF3">
              <w:rPr>
                <w:bCs/>
                <w:color w:val="000000"/>
                <w:lang w:val="nl-NL"/>
              </w:rPr>
              <w:t>5.3</w:t>
            </w:r>
            <w:r>
              <w:rPr>
                <w:bCs/>
                <w:color w:val="000000"/>
                <w:lang w:val="nl-NL"/>
              </w:rPr>
              <w:t xml:space="preserve">. </w:t>
            </w:r>
            <w:r w:rsidRPr="00567DF3">
              <w:rPr>
                <w:bCs/>
                <w:color w:val="000000"/>
                <w:lang w:val="nl-NL"/>
              </w:rPr>
              <w:t>Những biện pháp chủ yếu xây dựng lực lượng vũ trang nhân dân.</w:t>
            </w:r>
          </w:p>
        </w:tc>
        <w:tc>
          <w:tcPr>
            <w:tcW w:w="851" w:type="dxa"/>
            <w:shd w:val="clear" w:color="auto" w:fill="auto"/>
          </w:tcPr>
          <w:p w14:paraId="3ABAEF46" w14:textId="77777777" w:rsidR="004F12A6" w:rsidRPr="00F455B7" w:rsidRDefault="00CE0812" w:rsidP="00954E31">
            <w:pPr>
              <w:pStyle w:val="BodyText2"/>
              <w:tabs>
                <w:tab w:val="num" w:pos="960"/>
              </w:tabs>
              <w:spacing w:after="0" w:line="240" w:lineRule="auto"/>
              <w:jc w:val="center"/>
              <w:rPr>
                <w:bCs/>
                <w:color w:val="000000"/>
                <w:lang w:val="nl-NL"/>
              </w:rPr>
            </w:pPr>
            <w:r>
              <w:rPr>
                <w:bCs/>
                <w:color w:val="000000"/>
                <w:lang w:val="nl-NL"/>
              </w:rPr>
              <w:t>0</w:t>
            </w:r>
            <w:r w:rsidR="004F12A6">
              <w:rPr>
                <w:bCs/>
                <w:color w:val="000000"/>
                <w:lang w:val="nl-NL"/>
              </w:rPr>
              <w:t>8</w:t>
            </w:r>
          </w:p>
        </w:tc>
        <w:tc>
          <w:tcPr>
            <w:tcW w:w="850" w:type="dxa"/>
          </w:tcPr>
          <w:p w14:paraId="307A16CA" w14:textId="77777777" w:rsidR="004F12A6" w:rsidRPr="00F455B7" w:rsidRDefault="004F12A6" w:rsidP="00954E31">
            <w:pPr>
              <w:pStyle w:val="BodyText2"/>
              <w:tabs>
                <w:tab w:val="num" w:pos="960"/>
              </w:tabs>
              <w:spacing w:after="0" w:line="240" w:lineRule="auto"/>
              <w:jc w:val="center"/>
              <w:rPr>
                <w:bCs/>
                <w:color w:val="000000"/>
                <w:lang w:val="nl-NL"/>
              </w:rPr>
            </w:pPr>
            <w:r w:rsidRPr="00F455B7">
              <w:rPr>
                <w:bCs/>
                <w:color w:val="000000"/>
                <w:lang w:val="nl-NL"/>
              </w:rPr>
              <w:t>0</w:t>
            </w:r>
          </w:p>
        </w:tc>
        <w:tc>
          <w:tcPr>
            <w:tcW w:w="851" w:type="dxa"/>
            <w:tcBorders>
              <w:right w:val="single" w:sz="4" w:space="0" w:color="auto"/>
            </w:tcBorders>
            <w:shd w:val="clear" w:color="auto" w:fill="auto"/>
          </w:tcPr>
          <w:p w14:paraId="56C90C5D" w14:textId="77777777" w:rsidR="004F12A6" w:rsidRPr="00F455B7" w:rsidRDefault="004F12A6" w:rsidP="00954E31">
            <w:pPr>
              <w:pStyle w:val="BodyText2"/>
              <w:tabs>
                <w:tab w:val="num" w:pos="960"/>
              </w:tabs>
              <w:spacing w:after="0" w:line="240" w:lineRule="auto"/>
              <w:jc w:val="center"/>
              <w:rPr>
                <w:bCs/>
                <w:color w:val="000000"/>
                <w:lang w:val="nl-NL"/>
              </w:rPr>
            </w:pPr>
            <w:r w:rsidRPr="00F455B7">
              <w:rPr>
                <w:bCs/>
                <w:color w:val="000000"/>
                <w:lang w:val="nl-NL"/>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9EC2279" w14:textId="77777777" w:rsidR="004F12A6" w:rsidRPr="00F455B7" w:rsidRDefault="004F12A6" w:rsidP="00E21D78">
            <w:pPr>
              <w:pStyle w:val="BodyText2"/>
              <w:tabs>
                <w:tab w:val="left" w:pos="-18"/>
              </w:tabs>
              <w:spacing w:after="0" w:line="276" w:lineRule="auto"/>
              <w:jc w:val="both"/>
              <w:rPr>
                <w:bCs/>
                <w:color w:val="000000"/>
                <w:lang w:val="de-DE"/>
              </w:rPr>
            </w:pPr>
            <w:r w:rsidRPr="00F455B7">
              <w:rPr>
                <w:bCs/>
                <w:color w:val="000000"/>
                <w:lang w:val="de-DE"/>
              </w:rPr>
              <w:t>+ Làm việc nhóm (theo danh sách phân công): chuẩn bị và trả lời các câu hỏi chương 4, tài liệu [1] và trình bày nội dung của câu hỏi trước lớp.</w:t>
            </w:r>
          </w:p>
          <w:p w14:paraId="72F3823A" w14:textId="77777777" w:rsidR="004F12A6" w:rsidRPr="00F455B7" w:rsidRDefault="004F12A6" w:rsidP="00E21D78">
            <w:pPr>
              <w:pStyle w:val="BodyText2"/>
              <w:tabs>
                <w:tab w:val="num" w:pos="960"/>
              </w:tabs>
              <w:spacing w:after="0" w:line="276" w:lineRule="auto"/>
              <w:jc w:val="both"/>
              <w:rPr>
                <w:bCs/>
                <w:color w:val="000000"/>
                <w:spacing w:val="-6"/>
                <w:lang w:val="de-DE"/>
              </w:rPr>
            </w:pPr>
            <w:r w:rsidRPr="00F455B7">
              <w:rPr>
                <w:bCs/>
                <w:color w:val="000000"/>
                <w:spacing w:val="-6"/>
                <w:lang w:val="de-DE"/>
              </w:rPr>
              <w:t>+ Nghiên cứu nội dung chương 5 tài liệu [1] (từ trang 45 đến trang 53)</w:t>
            </w:r>
          </w:p>
          <w:p w14:paraId="02D7D818" w14:textId="77777777" w:rsidR="004F12A6" w:rsidRPr="00F455B7" w:rsidRDefault="004F12A6" w:rsidP="00E21D78">
            <w:pPr>
              <w:pStyle w:val="BodyText2"/>
              <w:tabs>
                <w:tab w:val="num" w:pos="960"/>
              </w:tabs>
              <w:spacing w:after="0" w:line="276" w:lineRule="auto"/>
              <w:jc w:val="both"/>
              <w:rPr>
                <w:bCs/>
                <w:color w:val="000000"/>
                <w:spacing w:val="4"/>
                <w:lang w:val="de-DE"/>
              </w:rPr>
            </w:pPr>
            <w:r w:rsidRPr="00F455B7">
              <w:rPr>
                <w:bCs/>
                <w:color w:val="000000"/>
                <w:spacing w:val="4"/>
                <w:lang w:val="de-DE"/>
              </w:rPr>
              <w:t>+ Nắm nội dung chương 5 tài liệu [2] (từ trang 53 đến trang 62) gồm khái niệm, quan điểm nguyến tắc xây dựng lực lượng vũ trang nhân dân.</w:t>
            </w:r>
          </w:p>
          <w:p w14:paraId="2D89CF49" w14:textId="77777777" w:rsidR="004F12A6" w:rsidRPr="00F455B7" w:rsidRDefault="004F12A6" w:rsidP="00024022">
            <w:pPr>
              <w:pStyle w:val="BodyText2"/>
              <w:tabs>
                <w:tab w:val="num" w:pos="960"/>
              </w:tabs>
              <w:spacing w:after="0" w:line="276" w:lineRule="auto"/>
              <w:jc w:val="both"/>
              <w:rPr>
                <w:bCs/>
                <w:color w:val="000000"/>
                <w:lang w:val="de-DE"/>
              </w:rPr>
            </w:pPr>
            <w:r w:rsidRPr="00F455B7">
              <w:rPr>
                <w:bCs/>
                <w:color w:val="000000"/>
                <w:lang w:val="de-DE"/>
              </w:rPr>
              <w:t>+ Tài liệu [3] (từ trang 108 đến trang 115) Tăng cường quốc phòng và an ninh bảo vệ vững chắc Tổ Quốc Việt Nam xã hội chủ nghĩa.</w:t>
            </w:r>
          </w:p>
          <w:p w14:paraId="1AE1F0B3" w14:textId="77777777" w:rsidR="004F12A6" w:rsidRPr="00F455B7" w:rsidRDefault="004F12A6" w:rsidP="009D0A60">
            <w:pPr>
              <w:pStyle w:val="BodyText2"/>
              <w:tabs>
                <w:tab w:val="num" w:pos="960"/>
              </w:tabs>
              <w:spacing w:after="0" w:line="276" w:lineRule="auto"/>
              <w:jc w:val="both"/>
              <w:rPr>
                <w:bCs/>
                <w:color w:val="000000"/>
                <w:spacing w:val="2"/>
                <w:lang w:val="de-DE"/>
              </w:rPr>
            </w:pPr>
            <w:r w:rsidRPr="00F455B7">
              <w:rPr>
                <w:bCs/>
                <w:color w:val="000000"/>
                <w:spacing w:val="2"/>
                <w:lang w:val="de-DE"/>
              </w:rPr>
              <w:t>+ Tài liệu [5] (từ trang 236 đến trang 242) về tổ chức Đảng trong quân đội nhân dân Việt Nam và công an nhân dân Việt Nam.</w:t>
            </w:r>
          </w:p>
          <w:p w14:paraId="68DBD0F3" w14:textId="77777777" w:rsidR="004F12A6" w:rsidRPr="00F455B7" w:rsidRDefault="004F12A6" w:rsidP="00E21D78">
            <w:pPr>
              <w:pStyle w:val="BodyText2"/>
              <w:tabs>
                <w:tab w:val="num" w:pos="960"/>
              </w:tabs>
              <w:spacing w:after="0" w:line="276" w:lineRule="auto"/>
              <w:jc w:val="both"/>
              <w:rPr>
                <w:bCs/>
                <w:color w:val="000000"/>
                <w:lang w:val="de-DE"/>
              </w:rPr>
            </w:pPr>
            <w:r w:rsidRPr="00F455B7">
              <w:rPr>
                <w:bCs/>
                <w:color w:val="000000"/>
                <w:lang w:val="de-DE"/>
              </w:rPr>
              <w:t>+ Đọc tài liệu [6] để hiểu nguồn gốc ra đời và những biện pháp chủ yếu xây dựng lực lượng vũ trang nhân dân Việt nam.</w:t>
            </w:r>
          </w:p>
          <w:p w14:paraId="53EBF6E2" w14:textId="77777777" w:rsidR="004F12A6" w:rsidRPr="00F455B7" w:rsidRDefault="004F12A6" w:rsidP="00AD5DF8">
            <w:pPr>
              <w:pStyle w:val="BodyText2"/>
              <w:tabs>
                <w:tab w:val="num" w:pos="960"/>
              </w:tabs>
              <w:spacing w:after="0" w:line="276" w:lineRule="auto"/>
              <w:jc w:val="both"/>
              <w:rPr>
                <w:bCs/>
                <w:color w:val="000000"/>
                <w:lang w:val="de-DE"/>
              </w:rPr>
            </w:pPr>
            <w:r w:rsidRPr="00F455B7">
              <w:rPr>
                <w:bCs/>
                <w:color w:val="000000"/>
                <w:lang w:val="de-DE"/>
              </w:rPr>
              <w:t>+ Tài liệu [</w:t>
            </w:r>
            <w:r>
              <w:rPr>
                <w:bCs/>
                <w:color w:val="000000"/>
                <w:lang w:val="de-DE"/>
              </w:rPr>
              <w:t>9</w:t>
            </w:r>
            <w:r w:rsidRPr="00F455B7">
              <w:rPr>
                <w:bCs/>
                <w:color w:val="000000"/>
                <w:lang w:val="de-DE"/>
              </w:rPr>
              <w:t xml:space="preserve">] (từ trang 841 đến trang 867) hiểu thêm về xây dựng lực lượng vũ trang, nòng </w:t>
            </w:r>
            <w:r w:rsidRPr="00F455B7">
              <w:rPr>
                <w:bCs/>
                <w:color w:val="000000"/>
                <w:lang w:val="de-DE"/>
              </w:rPr>
              <w:lastRenderedPageBreak/>
              <w:t>cốt là bộ đội chủ lực.</w:t>
            </w:r>
          </w:p>
        </w:tc>
      </w:tr>
      <w:tr w:rsidR="004F12A6" w:rsidRPr="003555B5" w14:paraId="76878D6C" w14:textId="77777777" w:rsidTr="003B3873">
        <w:trPr>
          <w:trHeight w:val="70"/>
        </w:trPr>
        <w:tc>
          <w:tcPr>
            <w:tcW w:w="1135" w:type="dxa"/>
            <w:shd w:val="clear" w:color="auto" w:fill="auto"/>
            <w:vAlign w:val="center"/>
          </w:tcPr>
          <w:p w14:paraId="0D9A2BB3" w14:textId="77777777" w:rsidR="004F12A6" w:rsidRPr="00F455B7" w:rsidRDefault="004F12A6" w:rsidP="00954E31">
            <w:pPr>
              <w:pStyle w:val="BodyText2"/>
              <w:tabs>
                <w:tab w:val="num" w:pos="960"/>
              </w:tabs>
              <w:spacing w:after="0" w:line="240" w:lineRule="auto"/>
              <w:jc w:val="center"/>
              <w:rPr>
                <w:b/>
                <w:bCs/>
                <w:color w:val="000000"/>
                <w:lang w:val="nl-NL"/>
              </w:rPr>
            </w:pPr>
            <w:r w:rsidRPr="00F455B7">
              <w:rPr>
                <w:b/>
                <w:bCs/>
                <w:color w:val="000000"/>
                <w:lang w:val="nl-NL"/>
              </w:rPr>
              <w:lastRenderedPageBreak/>
              <w:t>6</w:t>
            </w:r>
          </w:p>
        </w:tc>
        <w:tc>
          <w:tcPr>
            <w:tcW w:w="3118" w:type="dxa"/>
            <w:shd w:val="clear" w:color="auto" w:fill="auto"/>
          </w:tcPr>
          <w:p w14:paraId="3D942754" w14:textId="77777777" w:rsidR="00567DF3" w:rsidRDefault="00567DF3" w:rsidP="00567DF3">
            <w:pPr>
              <w:pStyle w:val="BodyText2"/>
              <w:tabs>
                <w:tab w:val="num" w:pos="960"/>
              </w:tabs>
              <w:spacing w:line="276" w:lineRule="auto"/>
              <w:jc w:val="both"/>
              <w:rPr>
                <w:b/>
                <w:bCs/>
                <w:color w:val="000000"/>
                <w:lang w:val="nl-NL"/>
              </w:rPr>
            </w:pPr>
            <w:r w:rsidRPr="00567DF3">
              <w:rPr>
                <w:b/>
                <w:bCs/>
                <w:color w:val="000000"/>
                <w:lang w:val="nl-NL"/>
              </w:rPr>
              <w:t>Chương 6</w:t>
            </w:r>
            <w:r>
              <w:rPr>
                <w:b/>
                <w:bCs/>
                <w:color w:val="000000"/>
                <w:lang w:val="nl-NL"/>
              </w:rPr>
              <w:t>:</w:t>
            </w:r>
          </w:p>
          <w:p w14:paraId="0E33E86A" w14:textId="48A002B1" w:rsidR="00567DF3" w:rsidRPr="00567DF3" w:rsidRDefault="00567DF3" w:rsidP="00567DF3">
            <w:pPr>
              <w:pStyle w:val="BodyText2"/>
              <w:tabs>
                <w:tab w:val="num" w:pos="960"/>
              </w:tabs>
              <w:spacing w:line="276" w:lineRule="auto"/>
              <w:jc w:val="both"/>
              <w:rPr>
                <w:b/>
                <w:bCs/>
                <w:color w:val="000000"/>
                <w:lang w:val="nl-NL"/>
              </w:rPr>
            </w:pPr>
            <w:r w:rsidRPr="00567DF3">
              <w:rPr>
                <w:b/>
                <w:bCs/>
                <w:color w:val="000000"/>
                <w:lang w:val="nl-NL"/>
              </w:rPr>
              <w:t>Kết hợp phát triển kinh tế, xã hội với tăng cường quốc phòng, an ninh và đối ngoại</w:t>
            </w:r>
          </w:p>
          <w:p w14:paraId="7867EAA5" w14:textId="32DF3D76" w:rsidR="00567DF3" w:rsidRPr="00567DF3" w:rsidRDefault="00567DF3" w:rsidP="00567DF3">
            <w:pPr>
              <w:pStyle w:val="BodyText2"/>
              <w:tabs>
                <w:tab w:val="num" w:pos="960"/>
              </w:tabs>
              <w:spacing w:line="276" w:lineRule="auto"/>
              <w:jc w:val="both"/>
              <w:rPr>
                <w:color w:val="000000"/>
                <w:lang w:val="nl-NL"/>
              </w:rPr>
            </w:pPr>
            <w:r w:rsidRPr="00567DF3">
              <w:rPr>
                <w:color w:val="000000"/>
                <w:lang w:val="nl-NL"/>
              </w:rPr>
              <w:t>6.</w:t>
            </w:r>
            <w:r>
              <w:rPr>
                <w:color w:val="000000"/>
                <w:lang w:val="nl-NL"/>
              </w:rPr>
              <w:t xml:space="preserve">1. </w:t>
            </w:r>
            <w:r w:rsidRPr="00567DF3">
              <w:rPr>
                <w:color w:val="000000"/>
                <w:lang w:val="nl-NL"/>
              </w:rPr>
              <w:t>Cơ sở lí luận và thực tiễn của việc kết hợp phát triển kinh tế với tăng cường, củng cố quốc phòng, an ninh ở Việt Nam</w:t>
            </w:r>
          </w:p>
          <w:p w14:paraId="45A1A85D" w14:textId="1635B188" w:rsidR="00567DF3" w:rsidRPr="00567DF3" w:rsidRDefault="00567DF3" w:rsidP="00567DF3">
            <w:pPr>
              <w:pStyle w:val="BodyText2"/>
              <w:tabs>
                <w:tab w:val="num" w:pos="960"/>
              </w:tabs>
              <w:spacing w:line="276" w:lineRule="auto"/>
              <w:jc w:val="both"/>
              <w:rPr>
                <w:color w:val="000000"/>
                <w:lang w:val="nl-NL"/>
              </w:rPr>
            </w:pPr>
            <w:r w:rsidRPr="00567DF3">
              <w:rPr>
                <w:color w:val="000000"/>
                <w:lang w:val="nl-NL"/>
              </w:rPr>
              <w:t>6.2</w:t>
            </w:r>
            <w:r>
              <w:rPr>
                <w:color w:val="000000"/>
                <w:lang w:val="nl-NL"/>
              </w:rPr>
              <w:t xml:space="preserve">. </w:t>
            </w:r>
            <w:r w:rsidRPr="00567DF3">
              <w:rPr>
                <w:color w:val="000000"/>
                <w:lang w:val="nl-NL"/>
              </w:rPr>
              <w:t>Nội dung kết hợp phát triển kinh tế, xã hội với tăng cường củng cố quốc phòng, an ninh và đối ngoại ở nước ta hiện nay</w:t>
            </w:r>
          </w:p>
          <w:p w14:paraId="2B6846CA" w14:textId="01459E62" w:rsidR="004F12A6" w:rsidRPr="00567DF3" w:rsidRDefault="00567DF3" w:rsidP="00926577">
            <w:pPr>
              <w:pStyle w:val="BodyText2"/>
              <w:tabs>
                <w:tab w:val="num" w:pos="960"/>
              </w:tabs>
              <w:spacing w:after="0" w:line="276" w:lineRule="auto"/>
              <w:jc w:val="both"/>
              <w:rPr>
                <w:color w:val="000000"/>
                <w:lang w:val="nl-NL"/>
              </w:rPr>
            </w:pPr>
            <w:r w:rsidRPr="00567DF3">
              <w:rPr>
                <w:color w:val="000000"/>
                <w:lang w:val="nl-NL"/>
              </w:rPr>
              <w:t>6.3</w:t>
            </w:r>
            <w:r>
              <w:rPr>
                <w:color w:val="000000"/>
                <w:lang w:val="nl-NL"/>
              </w:rPr>
              <w:t xml:space="preserve">. </w:t>
            </w:r>
            <w:r w:rsidRPr="00567DF3">
              <w:rPr>
                <w:color w:val="000000"/>
                <w:lang w:val="nl-NL"/>
              </w:rPr>
              <w:t>Một số biện pháp chủ yếu thực hiện kết hợp phát triển kinh tế, xã hội gắn với tăng cường củng cố quốc phòng, an ninh ở Việt Nam hiện nay</w:t>
            </w:r>
          </w:p>
        </w:tc>
        <w:tc>
          <w:tcPr>
            <w:tcW w:w="851" w:type="dxa"/>
            <w:shd w:val="clear" w:color="auto" w:fill="auto"/>
          </w:tcPr>
          <w:p w14:paraId="5A708BF2" w14:textId="77777777" w:rsidR="004F12A6" w:rsidRPr="00F455B7" w:rsidRDefault="00CE0812" w:rsidP="00954E31">
            <w:pPr>
              <w:pStyle w:val="BodyText2"/>
              <w:tabs>
                <w:tab w:val="num" w:pos="960"/>
              </w:tabs>
              <w:spacing w:after="0" w:line="240" w:lineRule="auto"/>
              <w:jc w:val="center"/>
              <w:rPr>
                <w:bCs/>
                <w:color w:val="000000"/>
                <w:lang w:val="nl-NL"/>
              </w:rPr>
            </w:pPr>
            <w:r>
              <w:rPr>
                <w:bCs/>
                <w:color w:val="000000"/>
                <w:lang w:val="nl-NL"/>
              </w:rPr>
              <w:t>0</w:t>
            </w:r>
            <w:r w:rsidR="004F12A6">
              <w:rPr>
                <w:bCs/>
                <w:color w:val="000000"/>
                <w:lang w:val="nl-NL"/>
              </w:rPr>
              <w:t>8</w:t>
            </w:r>
          </w:p>
        </w:tc>
        <w:tc>
          <w:tcPr>
            <w:tcW w:w="850" w:type="dxa"/>
          </w:tcPr>
          <w:p w14:paraId="2AB5B794" w14:textId="77777777" w:rsidR="004F12A6" w:rsidRPr="00F455B7" w:rsidRDefault="004F12A6" w:rsidP="00954E31">
            <w:pPr>
              <w:pStyle w:val="BodyText2"/>
              <w:tabs>
                <w:tab w:val="num" w:pos="960"/>
              </w:tabs>
              <w:spacing w:after="0" w:line="240" w:lineRule="auto"/>
              <w:jc w:val="center"/>
              <w:rPr>
                <w:bCs/>
                <w:color w:val="000000"/>
                <w:lang w:val="nl-NL"/>
              </w:rPr>
            </w:pPr>
            <w:r w:rsidRPr="00F455B7">
              <w:rPr>
                <w:bCs/>
                <w:color w:val="000000"/>
                <w:lang w:val="nl-NL"/>
              </w:rPr>
              <w:t>0</w:t>
            </w:r>
          </w:p>
        </w:tc>
        <w:tc>
          <w:tcPr>
            <w:tcW w:w="851" w:type="dxa"/>
            <w:tcBorders>
              <w:right w:val="single" w:sz="4" w:space="0" w:color="auto"/>
            </w:tcBorders>
            <w:shd w:val="clear" w:color="auto" w:fill="auto"/>
          </w:tcPr>
          <w:p w14:paraId="18507B7D" w14:textId="77777777" w:rsidR="004F12A6" w:rsidRPr="00F455B7" w:rsidRDefault="004F12A6" w:rsidP="00954E31">
            <w:pPr>
              <w:pStyle w:val="BodyText2"/>
              <w:tabs>
                <w:tab w:val="num" w:pos="960"/>
              </w:tabs>
              <w:spacing w:after="0" w:line="240" w:lineRule="auto"/>
              <w:jc w:val="center"/>
              <w:rPr>
                <w:bCs/>
                <w:color w:val="000000"/>
                <w:lang w:val="nl-NL"/>
              </w:rPr>
            </w:pPr>
            <w:r w:rsidRPr="00F455B7">
              <w:rPr>
                <w:bCs/>
                <w:color w:val="000000"/>
                <w:lang w:val="nl-NL"/>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29E3244" w14:textId="77777777" w:rsidR="004F12A6" w:rsidRPr="00F455B7" w:rsidRDefault="004F12A6" w:rsidP="00E21D78">
            <w:pPr>
              <w:pStyle w:val="BodyText2"/>
              <w:tabs>
                <w:tab w:val="left" w:pos="-18"/>
              </w:tabs>
              <w:spacing w:after="0" w:line="276" w:lineRule="auto"/>
              <w:jc w:val="both"/>
              <w:rPr>
                <w:bCs/>
                <w:color w:val="000000"/>
                <w:lang w:val="de-DE"/>
              </w:rPr>
            </w:pPr>
            <w:r w:rsidRPr="00F455B7">
              <w:rPr>
                <w:bCs/>
                <w:color w:val="000000"/>
                <w:lang w:val="de-DE"/>
              </w:rPr>
              <w:t>+ Làm việc theo nhóm, chuẩn bị và trả lời các câu hỏi của chương 5, tài liệu [1] và thuyết trình nội dung của câu hỏi trước lớp và trả lời những câu hỏi của nhóm khác.</w:t>
            </w:r>
          </w:p>
          <w:p w14:paraId="69FB3BF5" w14:textId="77777777" w:rsidR="004F12A6" w:rsidRPr="00F455B7" w:rsidRDefault="004F12A6" w:rsidP="00E21D78">
            <w:pPr>
              <w:pStyle w:val="BodyText2"/>
              <w:tabs>
                <w:tab w:val="num" w:pos="960"/>
              </w:tabs>
              <w:spacing w:after="0" w:line="276" w:lineRule="auto"/>
              <w:jc w:val="both"/>
              <w:rPr>
                <w:bCs/>
                <w:color w:val="000000"/>
                <w:spacing w:val="6"/>
                <w:lang w:val="de-DE"/>
              </w:rPr>
            </w:pPr>
            <w:r w:rsidRPr="00F455B7">
              <w:rPr>
                <w:bCs/>
                <w:color w:val="000000"/>
                <w:spacing w:val="6"/>
                <w:lang w:val="de-DE"/>
              </w:rPr>
              <w:t>+ Nghiên cứu nội dung chương 6 tài liệu [1] (từ trang 53 đến trang 73) để nắm cơ sở lý luận, thực tiễn và nội dung của việc kết hợp phát triển kinh tế xã hội với tăng cường củng cố quốc phòng, an ninh</w:t>
            </w:r>
          </w:p>
          <w:p w14:paraId="66381D5D" w14:textId="77777777" w:rsidR="004F12A6" w:rsidRPr="00F455B7" w:rsidRDefault="004F12A6" w:rsidP="00E21D78">
            <w:pPr>
              <w:pStyle w:val="BodyText2"/>
              <w:tabs>
                <w:tab w:val="num" w:pos="960"/>
              </w:tabs>
              <w:spacing w:after="0" w:line="276" w:lineRule="auto"/>
              <w:jc w:val="both"/>
              <w:rPr>
                <w:bCs/>
                <w:color w:val="000000"/>
                <w:lang w:val="de-DE"/>
              </w:rPr>
            </w:pPr>
            <w:r w:rsidRPr="00F455B7">
              <w:rPr>
                <w:bCs/>
                <w:color w:val="000000"/>
                <w:lang w:val="de-DE"/>
              </w:rPr>
              <w:t xml:space="preserve">+ Tài liệu [3] (từ trang 190 đến trang 229) định hướng phát triển ngành, lĩnh vực và vùng. </w:t>
            </w:r>
          </w:p>
          <w:p w14:paraId="11CB6030" w14:textId="77777777" w:rsidR="004F12A6" w:rsidRPr="00F455B7" w:rsidRDefault="004F12A6" w:rsidP="0016044D">
            <w:pPr>
              <w:pStyle w:val="BodyText2"/>
              <w:tabs>
                <w:tab w:val="num" w:pos="960"/>
              </w:tabs>
              <w:spacing w:after="0" w:line="276" w:lineRule="auto"/>
              <w:jc w:val="both"/>
              <w:rPr>
                <w:bCs/>
                <w:color w:val="000000"/>
                <w:lang w:val="de-DE"/>
              </w:rPr>
            </w:pPr>
            <w:r w:rsidRPr="00F455B7">
              <w:rPr>
                <w:bCs/>
                <w:color w:val="000000"/>
                <w:lang w:val="de-DE"/>
              </w:rPr>
              <w:t>+ Tài liệu [4] (từ trang 129 đến trang 135) những điểm nổi bật trong chiến lược phát triển kinh tế - xã hội 2011 - 2020.</w:t>
            </w:r>
          </w:p>
          <w:p w14:paraId="4235DE64" w14:textId="77777777" w:rsidR="004F12A6" w:rsidRPr="00F455B7" w:rsidRDefault="004F12A6" w:rsidP="00AD634E">
            <w:pPr>
              <w:pStyle w:val="BodyText2"/>
              <w:tabs>
                <w:tab w:val="num" w:pos="960"/>
              </w:tabs>
              <w:spacing w:after="0" w:line="276" w:lineRule="auto"/>
              <w:jc w:val="both"/>
              <w:rPr>
                <w:bCs/>
                <w:color w:val="000000"/>
                <w:spacing w:val="-4"/>
                <w:lang w:val="de-DE"/>
              </w:rPr>
            </w:pPr>
            <w:r w:rsidRPr="00F455B7">
              <w:rPr>
                <w:bCs/>
                <w:color w:val="000000"/>
                <w:spacing w:val="-4"/>
                <w:lang w:val="de-DE"/>
              </w:rPr>
              <w:t>+ Tài liệu [5] (từ trang 124 đến trang 148) phương hướng nhiệm vụ, giải pháp phát triển kinh tế xã hội 5 năm 2016 - 2020.</w:t>
            </w:r>
          </w:p>
          <w:p w14:paraId="27A16AB6" w14:textId="77777777" w:rsidR="004F12A6" w:rsidRPr="00F455B7" w:rsidRDefault="004F12A6" w:rsidP="009A552A">
            <w:pPr>
              <w:pStyle w:val="BodyText2"/>
              <w:tabs>
                <w:tab w:val="num" w:pos="960"/>
              </w:tabs>
              <w:spacing w:after="0" w:line="276" w:lineRule="auto"/>
              <w:jc w:val="both"/>
              <w:rPr>
                <w:bCs/>
                <w:color w:val="000000"/>
                <w:lang w:val="de-DE"/>
              </w:rPr>
            </w:pPr>
            <w:r w:rsidRPr="00F455B7">
              <w:rPr>
                <w:bCs/>
                <w:color w:val="000000"/>
                <w:lang w:val="de-DE"/>
              </w:rPr>
              <w:t>+ Đọc tài liệu [6] để hiểu mối quan hệ của việc kết hợp kết hợp phát triển kinh tế xã hội với tăng cường củng cố quốc phòng - an ninh ở việt nam.</w:t>
            </w:r>
          </w:p>
        </w:tc>
      </w:tr>
      <w:tr w:rsidR="004F12A6" w:rsidRPr="003555B5" w14:paraId="0819F3E8" w14:textId="77777777" w:rsidTr="003B3873">
        <w:trPr>
          <w:trHeight w:val="70"/>
        </w:trPr>
        <w:tc>
          <w:tcPr>
            <w:tcW w:w="1135" w:type="dxa"/>
            <w:shd w:val="clear" w:color="auto" w:fill="auto"/>
            <w:vAlign w:val="center"/>
          </w:tcPr>
          <w:p w14:paraId="4949691C" w14:textId="77777777" w:rsidR="004F12A6" w:rsidRPr="00F455B7" w:rsidRDefault="004F12A6" w:rsidP="00954E31">
            <w:pPr>
              <w:pStyle w:val="BodyText2"/>
              <w:tabs>
                <w:tab w:val="num" w:pos="960"/>
              </w:tabs>
              <w:spacing w:after="0" w:line="240" w:lineRule="auto"/>
              <w:jc w:val="center"/>
              <w:rPr>
                <w:b/>
                <w:bCs/>
                <w:color w:val="000000"/>
                <w:lang w:val="nl-NL"/>
              </w:rPr>
            </w:pPr>
            <w:r w:rsidRPr="00F455B7">
              <w:rPr>
                <w:b/>
                <w:bCs/>
                <w:color w:val="000000"/>
                <w:lang w:val="nl-NL"/>
              </w:rPr>
              <w:t>7</w:t>
            </w:r>
          </w:p>
        </w:tc>
        <w:tc>
          <w:tcPr>
            <w:tcW w:w="3118" w:type="dxa"/>
            <w:shd w:val="clear" w:color="auto" w:fill="auto"/>
          </w:tcPr>
          <w:p w14:paraId="1DFBD9C3" w14:textId="77777777" w:rsidR="00485B75" w:rsidRPr="00485B75" w:rsidRDefault="00485B75" w:rsidP="00485B75">
            <w:pPr>
              <w:pStyle w:val="BodyText2"/>
              <w:tabs>
                <w:tab w:val="num" w:pos="960"/>
              </w:tabs>
              <w:spacing w:line="276" w:lineRule="auto"/>
              <w:jc w:val="both"/>
              <w:rPr>
                <w:b/>
                <w:bCs/>
                <w:color w:val="000000"/>
                <w:lang w:val="nl-NL"/>
              </w:rPr>
            </w:pPr>
            <w:r w:rsidRPr="00485B75">
              <w:rPr>
                <w:b/>
                <w:bCs/>
                <w:color w:val="000000"/>
                <w:lang w:val="nl-NL"/>
              </w:rPr>
              <w:t>Chương 7:</w:t>
            </w:r>
          </w:p>
          <w:p w14:paraId="380DD5A2" w14:textId="61DDDE63" w:rsidR="00485B75" w:rsidRPr="00485B75" w:rsidRDefault="00485B75" w:rsidP="00485B75">
            <w:pPr>
              <w:pStyle w:val="BodyText2"/>
              <w:tabs>
                <w:tab w:val="num" w:pos="960"/>
              </w:tabs>
              <w:spacing w:line="276" w:lineRule="auto"/>
              <w:jc w:val="both"/>
              <w:rPr>
                <w:b/>
                <w:bCs/>
                <w:color w:val="000000"/>
                <w:lang w:val="nl-NL"/>
              </w:rPr>
            </w:pPr>
            <w:r w:rsidRPr="00485B75">
              <w:rPr>
                <w:b/>
                <w:bCs/>
                <w:color w:val="000000"/>
                <w:lang w:val="nl-NL"/>
              </w:rPr>
              <w:t>Những vấn đề cơ bản về lịch sử nghệ thuật quân sự Việt Nam</w:t>
            </w:r>
          </w:p>
          <w:p w14:paraId="05C97029" w14:textId="1FF5D8DC" w:rsidR="00485B75" w:rsidRPr="00485B75" w:rsidRDefault="00485B75" w:rsidP="00485B75">
            <w:pPr>
              <w:pStyle w:val="BodyText2"/>
              <w:tabs>
                <w:tab w:val="num" w:pos="960"/>
              </w:tabs>
              <w:spacing w:line="276" w:lineRule="auto"/>
              <w:jc w:val="both"/>
              <w:rPr>
                <w:color w:val="000000"/>
                <w:lang w:val="nl-NL"/>
              </w:rPr>
            </w:pPr>
            <w:r w:rsidRPr="00485B75">
              <w:rPr>
                <w:color w:val="000000"/>
                <w:lang w:val="nl-NL"/>
              </w:rPr>
              <w:t>7.1. Truyền thống và nghệ thuật đánh giặc của cha ông ta</w:t>
            </w:r>
          </w:p>
          <w:p w14:paraId="1BE0933D" w14:textId="22D61078" w:rsidR="00485B75" w:rsidRPr="00485B75" w:rsidRDefault="00485B75" w:rsidP="00485B75">
            <w:pPr>
              <w:pStyle w:val="BodyText2"/>
              <w:tabs>
                <w:tab w:val="num" w:pos="960"/>
              </w:tabs>
              <w:spacing w:line="276" w:lineRule="auto"/>
              <w:jc w:val="both"/>
              <w:rPr>
                <w:color w:val="000000"/>
                <w:lang w:val="nl-NL"/>
              </w:rPr>
            </w:pPr>
            <w:r w:rsidRPr="00485B75">
              <w:rPr>
                <w:color w:val="000000"/>
                <w:lang w:val="nl-NL"/>
              </w:rPr>
              <w:t>7.2. Nghệ thuật quân sự Việt Nam từ khi có Đảng lãnh đạo</w:t>
            </w:r>
          </w:p>
          <w:p w14:paraId="7FEF3474" w14:textId="1F8D61BE" w:rsidR="004F12A6" w:rsidRPr="00485B75" w:rsidRDefault="00485B75" w:rsidP="00485B75">
            <w:pPr>
              <w:pStyle w:val="BodyText2"/>
              <w:tabs>
                <w:tab w:val="num" w:pos="960"/>
              </w:tabs>
              <w:spacing w:line="276" w:lineRule="auto"/>
              <w:jc w:val="both"/>
              <w:rPr>
                <w:color w:val="000000"/>
                <w:lang w:val="nl-NL"/>
              </w:rPr>
            </w:pPr>
            <w:r w:rsidRPr="00485B75">
              <w:rPr>
                <w:color w:val="000000"/>
                <w:lang w:val="nl-NL"/>
              </w:rPr>
              <w:lastRenderedPageBreak/>
              <w:t>7.3. Vận dụng một số bài học kinh nghiệm về nghệ thuật quân sự Việt Nam vào sự nghiệp bảo vệ Tổ quốc và trách nhiệm của sinh viên</w:t>
            </w:r>
          </w:p>
        </w:tc>
        <w:tc>
          <w:tcPr>
            <w:tcW w:w="851" w:type="dxa"/>
            <w:shd w:val="clear" w:color="auto" w:fill="auto"/>
          </w:tcPr>
          <w:p w14:paraId="16BC3EDA" w14:textId="77777777" w:rsidR="004F12A6" w:rsidRPr="00F455B7" w:rsidRDefault="00CE0812" w:rsidP="00954E31">
            <w:pPr>
              <w:pStyle w:val="BodyText2"/>
              <w:tabs>
                <w:tab w:val="num" w:pos="960"/>
              </w:tabs>
              <w:spacing w:after="0" w:line="240" w:lineRule="auto"/>
              <w:jc w:val="center"/>
              <w:rPr>
                <w:bCs/>
                <w:color w:val="000000"/>
                <w:lang w:val="nl-NL"/>
              </w:rPr>
            </w:pPr>
            <w:r>
              <w:rPr>
                <w:bCs/>
                <w:color w:val="000000"/>
                <w:lang w:val="nl-NL"/>
              </w:rPr>
              <w:lastRenderedPageBreak/>
              <w:t>0</w:t>
            </w:r>
            <w:r w:rsidR="004F12A6">
              <w:rPr>
                <w:bCs/>
                <w:color w:val="000000"/>
                <w:lang w:val="nl-NL"/>
              </w:rPr>
              <w:t>8</w:t>
            </w:r>
          </w:p>
        </w:tc>
        <w:tc>
          <w:tcPr>
            <w:tcW w:w="850" w:type="dxa"/>
          </w:tcPr>
          <w:p w14:paraId="4EC3FCA6" w14:textId="77777777" w:rsidR="004F12A6" w:rsidRPr="00F455B7" w:rsidRDefault="004F12A6" w:rsidP="00954E31">
            <w:pPr>
              <w:pStyle w:val="BodyText2"/>
              <w:tabs>
                <w:tab w:val="num" w:pos="960"/>
              </w:tabs>
              <w:spacing w:after="0" w:line="240" w:lineRule="auto"/>
              <w:jc w:val="center"/>
              <w:rPr>
                <w:bCs/>
                <w:color w:val="000000"/>
                <w:lang w:val="nl-NL"/>
              </w:rPr>
            </w:pPr>
            <w:r w:rsidRPr="00F455B7">
              <w:rPr>
                <w:bCs/>
                <w:color w:val="000000"/>
                <w:lang w:val="nl-NL"/>
              </w:rPr>
              <w:t>0</w:t>
            </w:r>
          </w:p>
        </w:tc>
        <w:tc>
          <w:tcPr>
            <w:tcW w:w="851" w:type="dxa"/>
            <w:tcBorders>
              <w:right w:val="single" w:sz="4" w:space="0" w:color="auto"/>
            </w:tcBorders>
            <w:shd w:val="clear" w:color="auto" w:fill="auto"/>
          </w:tcPr>
          <w:p w14:paraId="4FC042C5" w14:textId="77777777" w:rsidR="004F12A6" w:rsidRPr="00F455B7" w:rsidRDefault="00D005A3" w:rsidP="00954E31">
            <w:pPr>
              <w:pStyle w:val="BodyText2"/>
              <w:tabs>
                <w:tab w:val="num" w:pos="960"/>
              </w:tabs>
              <w:spacing w:after="0" w:line="240" w:lineRule="auto"/>
              <w:jc w:val="center"/>
              <w:rPr>
                <w:bCs/>
                <w:color w:val="000000"/>
                <w:lang w:val="nl-NL"/>
              </w:rPr>
            </w:pPr>
            <w:r>
              <w:rPr>
                <w:bCs/>
                <w:color w:val="000000"/>
                <w:lang w:val="nl-NL"/>
              </w:rPr>
              <w:t>0</w:t>
            </w:r>
            <w:r w:rsidR="006453D3">
              <w:rPr>
                <w:bCs/>
                <w:color w:val="000000"/>
                <w:lang w:val="nl-NL"/>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DCE70EF" w14:textId="77777777" w:rsidR="004F12A6" w:rsidRPr="00F455B7" w:rsidRDefault="004F12A6" w:rsidP="00E21D78">
            <w:pPr>
              <w:pStyle w:val="BodyText2"/>
              <w:tabs>
                <w:tab w:val="left" w:pos="-18"/>
              </w:tabs>
              <w:spacing w:after="0" w:line="276" w:lineRule="auto"/>
              <w:jc w:val="both"/>
              <w:rPr>
                <w:bCs/>
                <w:color w:val="000000"/>
                <w:lang w:val="de-DE"/>
              </w:rPr>
            </w:pPr>
            <w:r w:rsidRPr="00F455B7">
              <w:rPr>
                <w:bCs/>
                <w:color w:val="000000"/>
                <w:lang w:val="de-DE"/>
              </w:rPr>
              <w:t>+ Làm việc theo nhóm đã được phân công, chuẩn bị thuyết trình các câu hỏi chương 6, tài liệu [1] trước cả lớp và sẵn sàng trả lời những câu hỏi của các nhóm khác.</w:t>
            </w:r>
          </w:p>
          <w:p w14:paraId="13CF53D9" w14:textId="77777777" w:rsidR="004F12A6" w:rsidRPr="00F455B7" w:rsidRDefault="004F12A6" w:rsidP="00E21D78">
            <w:pPr>
              <w:pStyle w:val="BodyText2"/>
              <w:tabs>
                <w:tab w:val="num" w:pos="960"/>
              </w:tabs>
              <w:spacing w:after="0" w:line="276" w:lineRule="auto"/>
              <w:jc w:val="both"/>
              <w:rPr>
                <w:bCs/>
                <w:color w:val="000000"/>
                <w:lang w:val="de-DE"/>
              </w:rPr>
            </w:pPr>
            <w:r w:rsidRPr="00F455B7">
              <w:rPr>
                <w:bCs/>
                <w:color w:val="000000"/>
                <w:lang w:val="de-DE"/>
              </w:rPr>
              <w:t>+ Nắm nội dung chương 7 tài liệu [1] (từ trang 74 đến trang 93). Tổng hợp nội dung nghệ thuật quân sự Việt Nam.</w:t>
            </w:r>
          </w:p>
          <w:p w14:paraId="13D06934" w14:textId="77777777" w:rsidR="004F12A6" w:rsidRPr="00236D81" w:rsidRDefault="004F12A6" w:rsidP="00E21D78">
            <w:pPr>
              <w:pStyle w:val="BodyText2"/>
              <w:tabs>
                <w:tab w:val="num" w:pos="960"/>
              </w:tabs>
              <w:spacing w:after="0" w:line="276" w:lineRule="auto"/>
              <w:jc w:val="both"/>
              <w:rPr>
                <w:bCs/>
                <w:color w:val="000000"/>
                <w:spacing w:val="4"/>
                <w:lang w:val="de-DE"/>
              </w:rPr>
            </w:pPr>
            <w:r w:rsidRPr="00236D81">
              <w:rPr>
                <w:bCs/>
                <w:color w:val="000000"/>
                <w:spacing w:val="4"/>
                <w:lang w:val="de-DE"/>
              </w:rPr>
              <w:t xml:space="preserve">+ Nắm nội dung chương 7 tài </w:t>
            </w:r>
            <w:r w:rsidRPr="00236D81">
              <w:rPr>
                <w:bCs/>
                <w:color w:val="000000"/>
                <w:spacing w:val="4"/>
                <w:lang w:val="de-DE"/>
              </w:rPr>
              <w:lastRenderedPageBreak/>
              <w:t>liệu [2] (từ trang 76 đến trang 88).</w:t>
            </w:r>
          </w:p>
          <w:p w14:paraId="3D609A4D" w14:textId="77777777" w:rsidR="004F12A6" w:rsidRPr="00236D81" w:rsidRDefault="004F12A6" w:rsidP="00E21D78">
            <w:pPr>
              <w:pStyle w:val="BodyText2"/>
              <w:tabs>
                <w:tab w:val="num" w:pos="960"/>
              </w:tabs>
              <w:spacing w:after="0" w:line="276" w:lineRule="auto"/>
              <w:jc w:val="both"/>
              <w:rPr>
                <w:bCs/>
                <w:color w:val="000000"/>
                <w:spacing w:val="4"/>
                <w:lang w:val="de-DE"/>
              </w:rPr>
            </w:pPr>
            <w:r w:rsidRPr="00236D81">
              <w:rPr>
                <w:bCs/>
                <w:color w:val="000000"/>
                <w:spacing w:val="4"/>
                <w:lang w:val="de-DE"/>
              </w:rPr>
              <w:t>+ Đọc tài liệu [6] để hiểu thực tiễn và những nét tinh hoa, đặc sắc của nghệ thuật quân sự việt nam.</w:t>
            </w:r>
          </w:p>
          <w:p w14:paraId="3E0C4E78" w14:textId="33CCF50B" w:rsidR="004F12A6" w:rsidRPr="00F455B7" w:rsidRDefault="004F12A6" w:rsidP="007A2421">
            <w:pPr>
              <w:pStyle w:val="BodyText2"/>
              <w:tabs>
                <w:tab w:val="num" w:pos="960"/>
              </w:tabs>
              <w:spacing w:after="0" w:line="276" w:lineRule="auto"/>
              <w:jc w:val="both"/>
              <w:rPr>
                <w:bCs/>
                <w:color w:val="000000"/>
                <w:lang w:val="de-DE"/>
              </w:rPr>
            </w:pPr>
            <w:r w:rsidRPr="00F455B7">
              <w:rPr>
                <w:bCs/>
                <w:color w:val="000000"/>
                <w:lang w:val="de-DE"/>
              </w:rPr>
              <w:t>+ Đọc tài liệu [</w:t>
            </w:r>
            <w:r w:rsidR="00446041">
              <w:rPr>
                <w:bCs/>
                <w:color w:val="000000"/>
                <w:lang w:val="de-DE"/>
              </w:rPr>
              <w:t>9</w:t>
            </w:r>
            <w:r w:rsidRPr="00F455B7">
              <w:rPr>
                <w:bCs/>
                <w:color w:val="000000"/>
                <w:lang w:val="de-DE"/>
              </w:rPr>
              <w:t>] (từ trang 769 đến trang 809) để hiểu Nghệ thuật sử dụng cách đánh sáng tạo trong tác chiến chiến lược lược trong cuộc kháng chiến chống thực dân Pháp và đế quốc Mỹ.</w:t>
            </w:r>
          </w:p>
          <w:p w14:paraId="792B2AE8" w14:textId="77777777" w:rsidR="004F12A6" w:rsidRPr="00F455B7" w:rsidRDefault="004F12A6" w:rsidP="00E21D78">
            <w:pPr>
              <w:pStyle w:val="BodyText2"/>
              <w:tabs>
                <w:tab w:val="num" w:pos="960"/>
              </w:tabs>
              <w:spacing w:after="0" w:line="276" w:lineRule="auto"/>
              <w:jc w:val="both"/>
              <w:rPr>
                <w:bCs/>
                <w:color w:val="000000"/>
                <w:lang w:val="de-DE"/>
              </w:rPr>
            </w:pPr>
            <w:r w:rsidRPr="00F455B7">
              <w:rPr>
                <w:bCs/>
                <w:color w:val="000000"/>
                <w:lang w:val="de-DE"/>
              </w:rPr>
              <w:t>+ Nộp bài tiểu luận đường lối quân sự của Đảng.</w:t>
            </w:r>
          </w:p>
        </w:tc>
      </w:tr>
      <w:tr w:rsidR="004F12A6" w:rsidRPr="003555B5" w14:paraId="5BEDEC99" w14:textId="77777777" w:rsidTr="003B3873">
        <w:trPr>
          <w:trHeight w:val="70"/>
        </w:trPr>
        <w:tc>
          <w:tcPr>
            <w:tcW w:w="1135" w:type="dxa"/>
            <w:shd w:val="clear" w:color="auto" w:fill="auto"/>
            <w:vAlign w:val="center"/>
          </w:tcPr>
          <w:p w14:paraId="66AEB4DD" w14:textId="77777777" w:rsidR="004F12A6" w:rsidRPr="00F455B7" w:rsidRDefault="004F12A6" w:rsidP="00954E31">
            <w:pPr>
              <w:pStyle w:val="BodyText2"/>
              <w:tabs>
                <w:tab w:val="num" w:pos="960"/>
              </w:tabs>
              <w:spacing w:after="0" w:line="240" w:lineRule="auto"/>
              <w:jc w:val="center"/>
              <w:rPr>
                <w:b/>
                <w:bCs/>
                <w:color w:val="000000"/>
                <w:lang w:val="nl-NL"/>
              </w:rPr>
            </w:pPr>
            <w:r>
              <w:rPr>
                <w:b/>
                <w:bCs/>
                <w:color w:val="000000"/>
                <w:lang w:val="nl-NL"/>
              </w:rPr>
              <w:lastRenderedPageBreak/>
              <w:t>8</w:t>
            </w:r>
          </w:p>
        </w:tc>
        <w:tc>
          <w:tcPr>
            <w:tcW w:w="3118" w:type="dxa"/>
            <w:shd w:val="clear" w:color="auto" w:fill="auto"/>
          </w:tcPr>
          <w:p w14:paraId="57CC17F3" w14:textId="77777777" w:rsidR="00460B93" w:rsidRDefault="00460B93" w:rsidP="00460B93">
            <w:pPr>
              <w:pStyle w:val="BodyText2"/>
              <w:tabs>
                <w:tab w:val="num" w:pos="960"/>
              </w:tabs>
              <w:spacing w:line="276" w:lineRule="auto"/>
              <w:jc w:val="both"/>
              <w:rPr>
                <w:b/>
                <w:bCs/>
                <w:color w:val="000000"/>
                <w:lang w:val="nl-NL"/>
              </w:rPr>
            </w:pPr>
            <w:r w:rsidRPr="00460B93">
              <w:rPr>
                <w:b/>
                <w:bCs/>
                <w:color w:val="000000"/>
                <w:lang w:val="nl-NL"/>
              </w:rPr>
              <w:t>Chương 8</w:t>
            </w:r>
            <w:r>
              <w:rPr>
                <w:b/>
                <w:bCs/>
                <w:color w:val="000000"/>
                <w:lang w:val="nl-NL"/>
              </w:rPr>
              <w:t>:</w:t>
            </w:r>
          </w:p>
          <w:p w14:paraId="627483C4" w14:textId="47AED10D" w:rsidR="00460B93" w:rsidRPr="00460B93" w:rsidRDefault="00460B93" w:rsidP="00460B93">
            <w:pPr>
              <w:pStyle w:val="BodyText2"/>
              <w:tabs>
                <w:tab w:val="num" w:pos="960"/>
              </w:tabs>
              <w:spacing w:line="276" w:lineRule="auto"/>
              <w:jc w:val="both"/>
              <w:rPr>
                <w:b/>
                <w:bCs/>
                <w:color w:val="000000"/>
                <w:lang w:val="nl-NL"/>
              </w:rPr>
            </w:pPr>
            <w:r>
              <w:rPr>
                <w:b/>
                <w:bCs/>
                <w:color w:val="000000"/>
                <w:lang w:val="nl-NL"/>
              </w:rPr>
              <w:t>X</w:t>
            </w:r>
            <w:r w:rsidRPr="00460B93">
              <w:rPr>
                <w:b/>
                <w:bCs/>
                <w:color w:val="000000"/>
                <w:lang w:val="nl-NL"/>
              </w:rPr>
              <w:t>ây dựng và bảo vệ chủ quyền biển, đảo, biên giới quốc gia trong tình hình mới</w:t>
            </w:r>
          </w:p>
          <w:p w14:paraId="52066E60" w14:textId="16DB6864" w:rsidR="00460B93" w:rsidRPr="00460B93" w:rsidRDefault="00460B93" w:rsidP="00460B93">
            <w:pPr>
              <w:pStyle w:val="BodyText2"/>
              <w:tabs>
                <w:tab w:val="num" w:pos="960"/>
              </w:tabs>
              <w:spacing w:line="276" w:lineRule="auto"/>
              <w:jc w:val="both"/>
              <w:rPr>
                <w:color w:val="000000"/>
                <w:lang w:val="nl-NL"/>
              </w:rPr>
            </w:pPr>
            <w:r w:rsidRPr="00460B93">
              <w:rPr>
                <w:color w:val="000000"/>
                <w:lang w:val="nl-NL"/>
              </w:rPr>
              <w:t>8.1. Xây dựng và bảo vệ chủ quyền biển, đảo quốc gia trong tình hình mới</w:t>
            </w:r>
          </w:p>
          <w:p w14:paraId="3984ADA4" w14:textId="7D81D109" w:rsidR="00460B93" w:rsidRPr="00460B93" w:rsidRDefault="00460B93" w:rsidP="00460B93">
            <w:pPr>
              <w:pStyle w:val="BodyText2"/>
              <w:tabs>
                <w:tab w:val="num" w:pos="960"/>
              </w:tabs>
              <w:spacing w:line="276" w:lineRule="auto"/>
              <w:jc w:val="both"/>
              <w:rPr>
                <w:color w:val="000000"/>
                <w:lang w:val="nl-NL"/>
              </w:rPr>
            </w:pPr>
            <w:r w:rsidRPr="00460B93">
              <w:rPr>
                <w:color w:val="000000"/>
                <w:lang w:val="nl-NL"/>
              </w:rPr>
              <w:t>8.2. Xây dựng và bảo vệ biên giới quốc gia trong tình hình mới</w:t>
            </w:r>
          </w:p>
          <w:p w14:paraId="565A8708" w14:textId="58C0B9C1" w:rsidR="004F12A6" w:rsidRPr="00F455B7" w:rsidRDefault="00460B93" w:rsidP="00460B93">
            <w:pPr>
              <w:pStyle w:val="BodyText2"/>
              <w:tabs>
                <w:tab w:val="num" w:pos="960"/>
              </w:tabs>
              <w:spacing w:line="276" w:lineRule="auto"/>
              <w:jc w:val="both"/>
              <w:rPr>
                <w:b/>
                <w:bCs/>
                <w:color w:val="000000"/>
                <w:lang w:val="nl-NL"/>
              </w:rPr>
            </w:pPr>
            <w:r w:rsidRPr="00460B93">
              <w:rPr>
                <w:color w:val="000000"/>
                <w:lang w:val="nl-NL"/>
              </w:rPr>
              <w:t>8.3. Quan điểm của Đảng và Nhà nước ta về xây dựng và bảo vệ chủ quyền biển, đảo, biên giới quốc gia trong tình hình mới</w:t>
            </w:r>
          </w:p>
        </w:tc>
        <w:tc>
          <w:tcPr>
            <w:tcW w:w="851" w:type="dxa"/>
            <w:shd w:val="clear" w:color="auto" w:fill="auto"/>
          </w:tcPr>
          <w:p w14:paraId="69FB14AC" w14:textId="77777777" w:rsidR="004F12A6" w:rsidRPr="00F455B7" w:rsidRDefault="00CE0812" w:rsidP="00954E31">
            <w:pPr>
              <w:pStyle w:val="BodyText2"/>
              <w:tabs>
                <w:tab w:val="num" w:pos="960"/>
              </w:tabs>
              <w:spacing w:after="0" w:line="240" w:lineRule="auto"/>
              <w:jc w:val="center"/>
              <w:rPr>
                <w:bCs/>
                <w:color w:val="000000"/>
                <w:lang w:val="nl-NL"/>
              </w:rPr>
            </w:pPr>
            <w:r>
              <w:rPr>
                <w:bCs/>
                <w:color w:val="000000"/>
                <w:lang w:val="nl-NL"/>
              </w:rPr>
              <w:t>0</w:t>
            </w:r>
            <w:r w:rsidR="004F12A6">
              <w:rPr>
                <w:bCs/>
                <w:color w:val="000000"/>
                <w:lang w:val="nl-NL"/>
              </w:rPr>
              <w:t>8</w:t>
            </w:r>
          </w:p>
        </w:tc>
        <w:tc>
          <w:tcPr>
            <w:tcW w:w="850" w:type="dxa"/>
          </w:tcPr>
          <w:p w14:paraId="6054F15C" w14:textId="77777777" w:rsidR="004F12A6" w:rsidRPr="00F455B7" w:rsidRDefault="004F12A6" w:rsidP="00954E31">
            <w:pPr>
              <w:pStyle w:val="BodyText2"/>
              <w:tabs>
                <w:tab w:val="num" w:pos="960"/>
              </w:tabs>
              <w:spacing w:after="0" w:line="240" w:lineRule="auto"/>
              <w:jc w:val="center"/>
              <w:rPr>
                <w:bCs/>
                <w:color w:val="000000"/>
                <w:lang w:val="nl-NL"/>
              </w:rPr>
            </w:pPr>
            <w:r>
              <w:rPr>
                <w:bCs/>
                <w:color w:val="000000"/>
                <w:lang w:val="nl-NL"/>
              </w:rPr>
              <w:t>0</w:t>
            </w:r>
          </w:p>
        </w:tc>
        <w:tc>
          <w:tcPr>
            <w:tcW w:w="851" w:type="dxa"/>
            <w:tcBorders>
              <w:right w:val="single" w:sz="4" w:space="0" w:color="auto"/>
            </w:tcBorders>
            <w:shd w:val="clear" w:color="auto" w:fill="auto"/>
          </w:tcPr>
          <w:p w14:paraId="35BC3F53" w14:textId="77777777" w:rsidR="004F12A6" w:rsidRPr="00F455B7" w:rsidRDefault="004F12A6" w:rsidP="00954E31">
            <w:pPr>
              <w:pStyle w:val="BodyText2"/>
              <w:tabs>
                <w:tab w:val="num" w:pos="960"/>
              </w:tabs>
              <w:spacing w:after="0" w:line="240" w:lineRule="auto"/>
              <w:jc w:val="center"/>
              <w:rPr>
                <w:bCs/>
                <w:color w:val="000000"/>
                <w:lang w:val="nl-NL"/>
              </w:rPr>
            </w:pPr>
            <w:r>
              <w:rPr>
                <w:bCs/>
                <w:color w:val="000000"/>
                <w:lang w:val="nl-NL"/>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1D61205" w14:textId="77777777" w:rsidR="004F12A6" w:rsidRPr="00B31B5C" w:rsidRDefault="004F12A6" w:rsidP="002E2E00">
            <w:pPr>
              <w:jc w:val="both"/>
              <w:rPr>
                <w:lang w:val="vi-VN"/>
              </w:rPr>
            </w:pPr>
            <w:r w:rsidRPr="00B31B5C">
              <w:rPr>
                <w:lang w:val="vi-VN"/>
              </w:rPr>
              <w:t>+ Tài liệu [1]: Bài 11 (từ trang 130 đến trang 144)</w:t>
            </w:r>
          </w:p>
          <w:p w14:paraId="5C7E0C80" w14:textId="77777777" w:rsidR="004F12A6" w:rsidRPr="00B31B5C" w:rsidRDefault="004F12A6" w:rsidP="002E2E00">
            <w:pPr>
              <w:jc w:val="both"/>
              <w:rPr>
                <w:lang w:val="vi-VN"/>
              </w:rPr>
            </w:pPr>
            <w:r w:rsidRPr="00B31B5C">
              <w:rPr>
                <w:lang w:val="vi-VN"/>
              </w:rPr>
              <w:t>+ Trả lời câu hỏi 1,2 ở phần câu hỏi ôn tập của Bài 11, tài liệu [1]</w:t>
            </w:r>
          </w:p>
          <w:p w14:paraId="6AB27DAA" w14:textId="77777777" w:rsidR="004F12A6" w:rsidRPr="00B31B5C" w:rsidRDefault="004F12A6" w:rsidP="002E2E00">
            <w:pPr>
              <w:jc w:val="both"/>
              <w:rPr>
                <w:lang w:val="vi-VN"/>
              </w:rPr>
            </w:pPr>
            <w:r w:rsidRPr="00B31B5C">
              <w:rPr>
                <w:lang w:val="vi-VN"/>
              </w:rPr>
              <w:t>+ Thảo luận nhóm (theo danh sách phân nhóm): câu hỏi 3 ở phần câu hỏi ôn tập của Bài 11, tài liệu [1]</w:t>
            </w:r>
          </w:p>
          <w:p w14:paraId="5C8BC390" w14:textId="77777777" w:rsidR="004F12A6" w:rsidRPr="00B31B5C" w:rsidRDefault="004F12A6" w:rsidP="002E2E00">
            <w:pPr>
              <w:jc w:val="both"/>
              <w:rPr>
                <w:lang w:val="vi-VN"/>
              </w:rPr>
            </w:pPr>
            <w:r w:rsidRPr="00B31B5C">
              <w:rPr>
                <w:lang w:val="vi-VN"/>
              </w:rPr>
              <w:t>+ Tra cứu nội dung trên các trang website sau:</w:t>
            </w:r>
          </w:p>
          <w:p w14:paraId="78DA5F39" w14:textId="77777777" w:rsidR="004F12A6" w:rsidRPr="00B31B5C" w:rsidRDefault="004F12A6" w:rsidP="002E2E00">
            <w:pPr>
              <w:jc w:val="both"/>
              <w:rPr>
                <w:color w:val="0070C0"/>
                <w:u w:val="single"/>
                <w:lang w:val="vi-VN"/>
              </w:rPr>
            </w:pPr>
            <w:r w:rsidRPr="00B31B5C">
              <w:rPr>
                <w:color w:val="0070C0"/>
                <w:u w:val="single"/>
                <w:lang w:val="vi-VN"/>
              </w:rPr>
              <w:t>http://</w:t>
            </w:r>
            <w:hyperlink r:id="rId12" w:history="1">
              <w:r w:rsidRPr="00B31B5C">
                <w:rPr>
                  <w:rStyle w:val="Hyperlink"/>
                  <w:lang w:val="vi-VN"/>
                </w:rPr>
                <w:t>www.quocphonganninh.edu.vn</w:t>
              </w:r>
            </w:hyperlink>
            <w:r w:rsidRPr="00B31B5C">
              <w:rPr>
                <w:lang w:val="vi-VN"/>
              </w:rPr>
              <w:t xml:space="preserve"> đọc mục Thế giới, Tư liệu, Lịch sử;</w:t>
            </w:r>
          </w:p>
          <w:p w14:paraId="6C840DD5" w14:textId="77777777" w:rsidR="004F12A6" w:rsidRPr="00B31B5C" w:rsidRDefault="00000000" w:rsidP="002E2E00">
            <w:pPr>
              <w:jc w:val="both"/>
              <w:rPr>
                <w:lang w:val="vi-VN"/>
              </w:rPr>
            </w:pPr>
            <w:hyperlink r:id="rId13" w:history="1">
              <w:r w:rsidR="004F12A6" w:rsidRPr="00B31B5C">
                <w:rPr>
                  <w:rStyle w:val="Hyperlink"/>
                  <w:lang w:val="vi-VN"/>
                </w:rPr>
                <w:t>www.qdnd.vn</w:t>
              </w:r>
            </w:hyperlink>
            <w:r w:rsidR="004F12A6" w:rsidRPr="00B31B5C">
              <w:rPr>
                <w:lang w:val="vi-VN"/>
              </w:rPr>
              <w:t xml:space="preserve"> mục Quân sự nước ngoài trong thực đơn Chuyên đề</w:t>
            </w:r>
          </w:p>
          <w:p w14:paraId="21139599" w14:textId="77777777" w:rsidR="004F12A6" w:rsidRDefault="00000000" w:rsidP="002E2E00">
            <w:pPr>
              <w:jc w:val="both"/>
            </w:pPr>
            <w:hyperlink r:id="rId14" w:history="1">
              <w:r w:rsidR="004F12A6" w:rsidRPr="00B31B5C">
                <w:rPr>
                  <w:rStyle w:val="Hyperlink"/>
                  <w:lang w:val="vi-VN"/>
                </w:rPr>
                <w:t>www.tapchiqptd.vn</w:t>
              </w:r>
            </w:hyperlink>
            <w:r w:rsidR="004F12A6">
              <w:t xml:space="preserve"> </w:t>
            </w:r>
            <w:r w:rsidR="004F12A6" w:rsidRPr="00B31B5C">
              <w:rPr>
                <w:lang w:val="vi-VN"/>
              </w:rPr>
              <w:t>mục Thông tin tư liệu</w:t>
            </w:r>
          </w:p>
          <w:p w14:paraId="075ED3BF" w14:textId="77777777" w:rsidR="004F12A6" w:rsidRPr="00D95105" w:rsidRDefault="004F12A6" w:rsidP="002E2E00">
            <w:pPr>
              <w:jc w:val="both"/>
            </w:pPr>
            <w:r w:rsidRPr="00B31B5C">
              <w:rPr>
                <w:lang w:val="vi-VN"/>
              </w:rPr>
              <w:t>+ Tài liệu [</w:t>
            </w:r>
            <w:r>
              <w:t>5</w:t>
            </w:r>
            <w:r w:rsidRPr="00B31B5C">
              <w:rPr>
                <w:lang w:val="vi-VN"/>
              </w:rPr>
              <w:t>]</w:t>
            </w:r>
            <w:r>
              <w:t xml:space="preserve"> </w:t>
            </w:r>
            <w:r w:rsidRPr="00B31B5C">
              <w:rPr>
                <w:lang w:val="vi-VN"/>
              </w:rPr>
              <w:t xml:space="preserve">(từ trang </w:t>
            </w:r>
            <w:r>
              <w:t>86</w:t>
            </w:r>
            <w:r w:rsidRPr="00B31B5C">
              <w:rPr>
                <w:lang w:val="vi-VN"/>
              </w:rPr>
              <w:t xml:space="preserve"> đến trang </w:t>
            </w:r>
            <w:r>
              <w:t>103</w:t>
            </w:r>
            <w:r w:rsidRPr="00B31B5C">
              <w:rPr>
                <w:lang w:val="vi-VN"/>
              </w:rPr>
              <w:t>)</w:t>
            </w:r>
            <w:r>
              <w:t>, Nội dung cơ bản xây dựng, quản lý, bảo vệ biên giới quốc gia nước Cộng hòa xã hội chủ nghĩa Việt Nam.</w:t>
            </w:r>
          </w:p>
        </w:tc>
      </w:tr>
      <w:tr w:rsidR="004F12A6" w:rsidRPr="003555B5" w14:paraId="595B658E" w14:textId="77777777" w:rsidTr="003B3873">
        <w:trPr>
          <w:trHeight w:val="70"/>
        </w:trPr>
        <w:tc>
          <w:tcPr>
            <w:tcW w:w="1135" w:type="dxa"/>
            <w:shd w:val="clear" w:color="auto" w:fill="auto"/>
            <w:vAlign w:val="center"/>
          </w:tcPr>
          <w:p w14:paraId="519A9BD9" w14:textId="77777777" w:rsidR="004F12A6" w:rsidRPr="00F455B7" w:rsidRDefault="004F12A6" w:rsidP="00954E31">
            <w:pPr>
              <w:pStyle w:val="BodyText2"/>
              <w:tabs>
                <w:tab w:val="num" w:pos="960"/>
              </w:tabs>
              <w:spacing w:after="0" w:line="240" w:lineRule="auto"/>
              <w:jc w:val="center"/>
              <w:rPr>
                <w:b/>
                <w:bCs/>
                <w:color w:val="000000"/>
                <w:lang w:val="nl-NL"/>
              </w:rPr>
            </w:pPr>
            <w:r>
              <w:rPr>
                <w:b/>
                <w:bCs/>
                <w:color w:val="000000"/>
                <w:lang w:val="nl-NL"/>
              </w:rPr>
              <w:t>9</w:t>
            </w:r>
          </w:p>
        </w:tc>
        <w:tc>
          <w:tcPr>
            <w:tcW w:w="3118" w:type="dxa"/>
            <w:shd w:val="clear" w:color="auto" w:fill="auto"/>
          </w:tcPr>
          <w:p w14:paraId="039F25B0" w14:textId="77777777" w:rsidR="00460B93" w:rsidRPr="00460B93" w:rsidRDefault="00460B93" w:rsidP="00460B93">
            <w:pPr>
              <w:pStyle w:val="BodyText2"/>
              <w:tabs>
                <w:tab w:val="num" w:pos="960"/>
              </w:tabs>
              <w:spacing w:line="276" w:lineRule="auto"/>
              <w:jc w:val="both"/>
              <w:rPr>
                <w:b/>
                <w:bCs/>
                <w:color w:val="000000"/>
                <w:lang w:val="nl-NL"/>
              </w:rPr>
            </w:pPr>
            <w:r w:rsidRPr="00460B93">
              <w:rPr>
                <w:b/>
                <w:bCs/>
                <w:color w:val="000000"/>
                <w:lang w:val="nl-NL"/>
              </w:rPr>
              <w:t>Chương 9:</w:t>
            </w:r>
          </w:p>
          <w:p w14:paraId="385BBFA2" w14:textId="6760B225" w:rsidR="00460B93" w:rsidRPr="00460B93" w:rsidRDefault="00460B93" w:rsidP="00460B93">
            <w:pPr>
              <w:pStyle w:val="BodyText2"/>
              <w:tabs>
                <w:tab w:val="num" w:pos="960"/>
              </w:tabs>
              <w:spacing w:line="276" w:lineRule="auto"/>
              <w:jc w:val="both"/>
              <w:rPr>
                <w:b/>
                <w:bCs/>
                <w:color w:val="000000"/>
                <w:lang w:val="nl-NL"/>
              </w:rPr>
            </w:pPr>
            <w:r w:rsidRPr="00460B93">
              <w:rPr>
                <w:b/>
                <w:bCs/>
                <w:color w:val="000000"/>
                <w:lang w:val="nl-NL"/>
              </w:rPr>
              <w:t>Xây dựng lực lượng dân quân tự vệ, lực lượng dự bị động viên và động viên quốc phòng</w:t>
            </w:r>
          </w:p>
          <w:p w14:paraId="32D387E3" w14:textId="7EB274A1" w:rsidR="00460B93" w:rsidRPr="00460B93" w:rsidRDefault="00460B93" w:rsidP="00460B93">
            <w:pPr>
              <w:pStyle w:val="BodyText2"/>
              <w:tabs>
                <w:tab w:val="num" w:pos="960"/>
              </w:tabs>
              <w:spacing w:line="276" w:lineRule="auto"/>
              <w:jc w:val="both"/>
              <w:rPr>
                <w:color w:val="000000"/>
                <w:lang w:val="nl-NL"/>
              </w:rPr>
            </w:pPr>
            <w:r w:rsidRPr="00460B93">
              <w:rPr>
                <w:color w:val="000000"/>
                <w:lang w:val="nl-NL"/>
              </w:rPr>
              <w:lastRenderedPageBreak/>
              <w:t>9.1</w:t>
            </w:r>
            <w:r>
              <w:rPr>
                <w:color w:val="000000"/>
                <w:lang w:val="nl-NL"/>
              </w:rPr>
              <w:t xml:space="preserve">. </w:t>
            </w:r>
            <w:r w:rsidRPr="00460B93">
              <w:rPr>
                <w:color w:val="000000"/>
                <w:lang w:val="nl-NL"/>
              </w:rPr>
              <w:t>Xây dựng lực lượng dân quân tự vệ</w:t>
            </w:r>
          </w:p>
          <w:p w14:paraId="7810E7BA" w14:textId="54703433" w:rsidR="00460B93" w:rsidRPr="00460B93" w:rsidRDefault="00460B93" w:rsidP="00460B93">
            <w:pPr>
              <w:pStyle w:val="BodyText2"/>
              <w:tabs>
                <w:tab w:val="num" w:pos="960"/>
              </w:tabs>
              <w:spacing w:line="276" w:lineRule="auto"/>
              <w:jc w:val="both"/>
              <w:rPr>
                <w:color w:val="000000"/>
                <w:lang w:val="nl-NL"/>
              </w:rPr>
            </w:pPr>
            <w:r w:rsidRPr="00460B93">
              <w:rPr>
                <w:color w:val="000000"/>
                <w:lang w:val="nl-NL"/>
              </w:rPr>
              <w:t>9.2</w:t>
            </w:r>
            <w:r>
              <w:rPr>
                <w:color w:val="000000"/>
                <w:lang w:val="nl-NL"/>
              </w:rPr>
              <w:t xml:space="preserve">. </w:t>
            </w:r>
            <w:r w:rsidRPr="00460B93">
              <w:rPr>
                <w:color w:val="000000"/>
                <w:lang w:val="nl-NL"/>
              </w:rPr>
              <w:t>Xây dựng lực lượng dự bị động viên</w:t>
            </w:r>
          </w:p>
          <w:p w14:paraId="369960A0" w14:textId="78ED0BB7" w:rsidR="00460B93" w:rsidRPr="00460B93" w:rsidRDefault="00460B93" w:rsidP="00460B93">
            <w:pPr>
              <w:pStyle w:val="BodyText2"/>
              <w:tabs>
                <w:tab w:val="num" w:pos="960"/>
              </w:tabs>
              <w:spacing w:line="276" w:lineRule="auto"/>
              <w:jc w:val="both"/>
              <w:rPr>
                <w:color w:val="000000"/>
                <w:lang w:val="nl-NL"/>
              </w:rPr>
            </w:pPr>
            <w:r w:rsidRPr="00460B93">
              <w:rPr>
                <w:color w:val="000000"/>
                <w:lang w:val="nl-NL"/>
              </w:rPr>
              <w:t>9.3</w:t>
            </w:r>
            <w:r>
              <w:rPr>
                <w:color w:val="000000"/>
                <w:lang w:val="nl-NL"/>
              </w:rPr>
              <w:t xml:space="preserve">. </w:t>
            </w:r>
            <w:r w:rsidRPr="00460B93">
              <w:rPr>
                <w:color w:val="000000"/>
                <w:lang w:val="nl-NL"/>
              </w:rPr>
              <w:t>Động viên quốc phòng</w:t>
            </w:r>
          </w:p>
          <w:p w14:paraId="261D3FD7" w14:textId="77777777" w:rsidR="00460B93" w:rsidRPr="00460B93" w:rsidRDefault="00460B93" w:rsidP="00460B93">
            <w:pPr>
              <w:pStyle w:val="BodyText2"/>
              <w:tabs>
                <w:tab w:val="num" w:pos="960"/>
              </w:tabs>
              <w:spacing w:line="276" w:lineRule="auto"/>
              <w:jc w:val="both"/>
              <w:rPr>
                <w:color w:val="000000"/>
                <w:lang w:val="nl-NL"/>
              </w:rPr>
            </w:pPr>
          </w:p>
          <w:p w14:paraId="538C237D" w14:textId="77777777" w:rsidR="004F12A6" w:rsidRPr="00F455B7" w:rsidRDefault="004F12A6" w:rsidP="00460B93">
            <w:pPr>
              <w:jc w:val="both"/>
              <w:rPr>
                <w:b/>
                <w:bCs/>
                <w:color w:val="000000"/>
                <w:lang w:val="nl-NL"/>
              </w:rPr>
            </w:pPr>
          </w:p>
        </w:tc>
        <w:tc>
          <w:tcPr>
            <w:tcW w:w="851" w:type="dxa"/>
            <w:shd w:val="clear" w:color="auto" w:fill="auto"/>
          </w:tcPr>
          <w:p w14:paraId="423A5025" w14:textId="77777777" w:rsidR="004F12A6" w:rsidRPr="00F455B7" w:rsidRDefault="00D005A3" w:rsidP="00954E31">
            <w:pPr>
              <w:pStyle w:val="BodyText2"/>
              <w:tabs>
                <w:tab w:val="num" w:pos="960"/>
              </w:tabs>
              <w:spacing w:after="0" w:line="240" w:lineRule="auto"/>
              <w:jc w:val="center"/>
              <w:rPr>
                <w:bCs/>
                <w:color w:val="000000"/>
                <w:lang w:val="nl-NL"/>
              </w:rPr>
            </w:pPr>
            <w:r>
              <w:rPr>
                <w:bCs/>
                <w:color w:val="000000"/>
                <w:lang w:val="nl-NL"/>
              </w:rPr>
              <w:lastRenderedPageBreak/>
              <w:t>08</w:t>
            </w:r>
          </w:p>
        </w:tc>
        <w:tc>
          <w:tcPr>
            <w:tcW w:w="850" w:type="dxa"/>
          </w:tcPr>
          <w:p w14:paraId="52217E32" w14:textId="77777777" w:rsidR="004F12A6" w:rsidRPr="00F455B7" w:rsidRDefault="004F12A6" w:rsidP="00954E31">
            <w:pPr>
              <w:pStyle w:val="BodyText2"/>
              <w:tabs>
                <w:tab w:val="num" w:pos="960"/>
              </w:tabs>
              <w:spacing w:after="0" w:line="240" w:lineRule="auto"/>
              <w:jc w:val="center"/>
              <w:rPr>
                <w:bCs/>
                <w:color w:val="000000"/>
                <w:lang w:val="nl-NL"/>
              </w:rPr>
            </w:pPr>
            <w:r>
              <w:rPr>
                <w:bCs/>
                <w:color w:val="000000"/>
                <w:lang w:val="nl-NL"/>
              </w:rPr>
              <w:t>0</w:t>
            </w:r>
          </w:p>
        </w:tc>
        <w:tc>
          <w:tcPr>
            <w:tcW w:w="851" w:type="dxa"/>
            <w:tcBorders>
              <w:right w:val="single" w:sz="4" w:space="0" w:color="auto"/>
            </w:tcBorders>
            <w:shd w:val="clear" w:color="auto" w:fill="auto"/>
          </w:tcPr>
          <w:p w14:paraId="69F32D70" w14:textId="77777777" w:rsidR="004F12A6" w:rsidRPr="00F455B7" w:rsidRDefault="00CE0812" w:rsidP="00954E31">
            <w:pPr>
              <w:pStyle w:val="BodyText2"/>
              <w:tabs>
                <w:tab w:val="num" w:pos="960"/>
              </w:tabs>
              <w:spacing w:after="0" w:line="240" w:lineRule="auto"/>
              <w:jc w:val="center"/>
              <w:rPr>
                <w:bCs/>
                <w:color w:val="000000"/>
                <w:lang w:val="nl-NL"/>
              </w:rPr>
            </w:pPr>
            <w:r>
              <w:rPr>
                <w:bCs/>
                <w:color w:val="000000"/>
                <w:lang w:val="nl-NL"/>
              </w:rPr>
              <w:t>0</w:t>
            </w:r>
            <w:r w:rsidR="006453D3">
              <w:rPr>
                <w:bCs/>
                <w:color w:val="000000"/>
                <w:lang w:val="nl-NL"/>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230365" w14:textId="77777777" w:rsidR="004F12A6" w:rsidRPr="00B31B5C" w:rsidRDefault="004F12A6" w:rsidP="002E2E00">
            <w:pPr>
              <w:jc w:val="both"/>
              <w:rPr>
                <w:lang w:val="vi-VN"/>
              </w:rPr>
            </w:pPr>
            <w:r w:rsidRPr="00B31B5C">
              <w:rPr>
                <w:lang w:val="vi-VN"/>
              </w:rPr>
              <w:t>+ Tài liệu [1]: Bài 10 (từ trang 116 đến trang 129)</w:t>
            </w:r>
          </w:p>
          <w:p w14:paraId="27460E23" w14:textId="77777777" w:rsidR="004F12A6" w:rsidRPr="00B31B5C" w:rsidRDefault="004F12A6" w:rsidP="002E2E00">
            <w:pPr>
              <w:jc w:val="both"/>
              <w:rPr>
                <w:lang w:val="vi-VN"/>
              </w:rPr>
            </w:pPr>
            <w:r w:rsidRPr="00B31B5C">
              <w:rPr>
                <w:lang w:val="vi-VN"/>
              </w:rPr>
              <w:t>+ Trả lời câu hỏi 1,3 ở phần câu hỏi ôn tập của Bài 10, tài liệu [1]</w:t>
            </w:r>
          </w:p>
          <w:p w14:paraId="45992364" w14:textId="77777777" w:rsidR="004F12A6" w:rsidRPr="00B31B5C" w:rsidRDefault="004F12A6" w:rsidP="002E2E00">
            <w:pPr>
              <w:jc w:val="both"/>
              <w:rPr>
                <w:lang w:val="vi-VN"/>
              </w:rPr>
            </w:pPr>
            <w:r w:rsidRPr="00B31B5C">
              <w:rPr>
                <w:lang w:val="vi-VN"/>
              </w:rPr>
              <w:t xml:space="preserve">+ Thảo luận nhóm (theo danh sách phân nhóm): câu hỏi 2 ở </w:t>
            </w:r>
            <w:r w:rsidRPr="00B31B5C">
              <w:rPr>
                <w:lang w:val="vi-VN"/>
              </w:rPr>
              <w:lastRenderedPageBreak/>
              <w:t>phần câu hỏi ôn tập của Bài 10, tài liệu [1]</w:t>
            </w:r>
          </w:p>
          <w:p w14:paraId="1EEF8288" w14:textId="77777777" w:rsidR="004F12A6" w:rsidRPr="00B31B5C" w:rsidRDefault="004F12A6" w:rsidP="002E2E00">
            <w:pPr>
              <w:jc w:val="both"/>
              <w:rPr>
                <w:lang w:val="vi-VN"/>
              </w:rPr>
            </w:pPr>
            <w:r w:rsidRPr="00B31B5C">
              <w:rPr>
                <w:lang w:val="vi-VN"/>
              </w:rPr>
              <w:t>+ Tra cứu nội dung trên các trang website sau:</w:t>
            </w:r>
          </w:p>
          <w:p w14:paraId="656F4EA8" w14:textId="77777777" w:rsidR="004F12A6" w:rsidRPr="00B31B5C" w:rsidRDefault="004F12A6" w:rsidP="002E2E00">
            <w:pPr>
              <w:jc w:val="both"/>
              <w:rPr>
                <w:color w:val="0070C0"/>
                <w:u w:val="single"/>
                <w:lang w:val="vi-VN"/>
              </w:rPr>
            </w:pPr>
            <w:r w:rsidRPr="00B31B5C">
              <w:rPr>
                <w:color w:val="0070C0"/>
                <w:u w:val="single"/>
                <w:lang w:val="vi-VN"/>
              </w:rPr>
              <w:t>http://</w:t>
            </w:r>
            <w:hyperlink r:id="rId15" w:history="1">
              <w:r w:rsidRPr="00B31B5C">
                <w:rPr>
                  <w:rStyle w:val="Hyperlink"/>
                  <w:lang w:val="vi-VN"/>
                </w:rPr>
                <w:t>www.quocphonganninh.edu.vn</w:t>
              </w:r>
            </w:hyperlink>
            <w:r w:rsidRPr="00B31B5C">
              <w:rPr>
                <w:lang w:val="vi-VN"/>
              </w:rPr>
              <w:t xml:space="preserve"> đọc mục Dân quân tự vệ;</w:t>
            </w:r>
          </w:p>
          <w:p w14:paraId="7A296628" w14:textId="77777777" w:rsidR="004F12A6" w:rsidRPr="00B31B5C" w:rsidRDefault="00000000" w:rsidP="002E2E00">
            <w:pPr>
              <w:jc w:val="both"/>
              <w:rPr>
                <w:lang w:val="vi-VN"/>
              </w:rPr>
            </w:pPr>
            <w:hyperlink r:id="rId16" w:history="1">
              <w:r w:rsidR="004F12A6" w:rsidRPr="00B31B5C">
                <w:rPr>
                  <w:rStyle w:val="Hyperlink"/>
                  <w:lang w:val="vi-VN"/>
                </w:rPr>
                <w:t>www.qdnd.vn</w:t>
              </w:r>
            </w:hyperlink>
            <w:r w:rsidR="004F12A6" w:rsidRPr="00B31B5C">
              <w:rPr>
                <w:lang w:val="vi-VN"/>
              </w:rPr>
              <w:t xml:space="preserve"> mục Quân sự nước ngoài trong thực đơn Chuyên đề</w:t>
            </w:r>
          </w:p>
          <w:p w14:paraId="214118A6" w14:textId="77777777" w:rsidR="004F12A6" w:rsidRPr="00B31B5C" w:rsidRDefault="004F12A6" w:rsidP="002E2E00">
            <w:pPr>
              <w:jc w:val="both"/>
              <w:rPr>
                <w:lang w:val="vi-VN"/>
              </w:rPr>
            </w:pPr>
            <w:r w:rsidRPr="00B31B5C">
              <w:rPr>
                <w:lang w:val="vi-VN"/>
              </w:rPr>
              <w:t>+ Tài liệu [2]: từ trang 36 đến trang 42)</w:t>
            </w:r>
          </w:p>
        </w:tc>
      </w:tr>
      <w:tr w:rsidR="004F12A6" w:rsidRPr="003555B5" w14:paraId="5FA8C566" w14:textId="77777777" w:rsidTr="003B3873">
        <w:trPr>
          <w:trHeight w:val="70"/>
        </w:trPr>
        <w:tc>
          <w:tcPr>
            <w:tcW w:w="1135" w:type="dxa"/>
            <w:shd w:val="clear" w:color="auto" w:fill="auto"/>
            <w:vAlign w:val="center"/>
          </w:tcPr>
          <w:p w14:paraId="2253DCD8" w14:textId="77777777" w:rsidR="004F12A6" w:rsidRPr="00F455B7" w:rsidRDefault="004F12A6" w:rsidP="00954E31">
            <w:pPr>
              <w:pStyle w:val="BodyText2"/>
              <w:tabs>
                <w:tab w:val="num" w:pos="960"/>
              </w:tabs>
              <w:spacing w:after="0" w:line="240" w:lineRule="auto"/>
              <w:jc w:val="center"/>
              <w:rPr>
                <w:b/>
                <w:bCs/>
                <w:color w:val="000000"/>
                <w:lang w:val="nl-NL"/>
              </w:rPr>
            </w:pPr>
            <w:r>
              <w:rPr>
                <w:b/>
                <w:bCs/>
                <w:color w:val="000000"/>
                <w:lang w:val="nl-NL"/>
              </w:rPr>
              <w:lastRenderedPageBreak/>
              <w:t>10</w:t>
            </w:r>
          </w:p>
        </w:tc>
        <w:tc>
          <w:tcPr>
            <w:tcW w:w="3118" w:type="dxa"/>
            <w:shd w:val="clear" w:color="auto" w:fill="auto"/>
          </w:tcPr>
          <w:p w14:paraId="182D6A57" w14:textId="77777777" w:rsidR="00F40DE7" w:rsidRPr="00F40DE7" w:rsidRDefault="00F40DE7" w:rsidP="00F40DE7">
            <w:pPr>
              <w:jc w:val="both"/>
              <w:rPr>
                <w:b/>
                <w:bCs/>
                <w:color w:val="000000"/>
                <w:lang w:val="nl-NL"/>
              </w:rPr>
            </w:pPr>
            <w:r w:rsidRPr="00F40DE7">
              <w:rPr>
                <w:b/>
                <w:bCs/>
                <w:color w:val="000000"/>
                <w:lang w:val="nl-NL"/>
              </w:rPr>
              <w:t>Chương 10:</w:t>
            </w:r>
          </w:p>
          <w:p w14:paraId="694F16F7" w14:textId="215551F7" w:rsidR="00F40DE7" w:rsidRDefault="00F40DE7" w:rsidP="00F40DE7">
            <w:pPr>
              <w:jc w:val="both"/>
              <w:rPr>
                <w:b/>
                <w:bCs/>
                <w:color w:val="000000"/>
                <w:lang w:val="nl-NL"/>
              </w:rPr>
            </w:pPr>
            <w:r w:rsidRPr="00F40DE7">
              <w:rPr>
                <w:b/>
                <w:bCs/>
                <w:color w:val="000000"/>
                <w:lang w:val="nl-NL"/>
              </w:rPr>
              <w:t>Xây dựng phong trào toàn dân bảo vệ an ninh Tổ quốc</w:t>
            </w:r>
          </w:p>
          <w:p w14:paraId="49A8AE0D" w14:textId="77777777" w:rsidR="00F40DE7" w:rsidRPr="00F40DE7" w:rsidRDefault="00F40DE7" w:rsidP="00F40DE7">
            <w:pPr>
              <w:jc w:val="both"/>
              <w:rPr>
                <w:color w:val="000000"/>
                <w:lang w:val="nl-NL"/>
              </w:rPr>
            </w:pPr>
          </w:p>
          <w:p w14:paraId="1A30EC48" w14:textId="4F8DD21B" w:rsidR="00F40DE7" w:rsidRPr="00F40DE7" w:rsidRDefault="00F40DE7" w:rsidP="00F40DE7">
            <w:pPr>
              <w:jc w:val="both"/>
              <w:rPr>
                <w:color w:val="000000"/>
                <w:lang w:val="nl-NL"/>
              </w:rPr>
            </w:pPr>
            <w:r w:rsidRPr="00F40DE7">
              <w:rPr>
                <w:color w:val="000000"/>
                <w:lang w:val="nl-NL"/>
              </w:rPr>
              <w:t>10.1. Nhận thức chung về phong trào toàn dân bảo vệ an ninh Tổ quốc</w:t>
            </w:r>
          </w:p>
          <w:p w14:paraId="61E544DF" w14:textId="46A05DAF" w:rsidR="00F40DE7" w:rsidRPr="00F40DE7" w:rsidRDefault="00F40DE7" w:rsidP="00F40DE7">
            <w:pPr>
              <w:jc w:val="both"/>
              <w:rPr>
                <w:color w:val="000000"/>
                <w:lang w:val="nl-NL"/>
              </w:rPr>
            </w:pPr>
            <w:r w:rsidRPr="00F40DE7">
              <w:rPr>
                <w:color w:val="000000"/>
                <w:lang w:val="nl-NL"/>
              </w:rPr>
              <w:t>10.2</w:t>
            </w:r>
            <w:r>
              <w:rPr>
                <w:color w:val="000000"/>
                <w:lang w:val="nl-NL"/>
              </w:rPr>
              <w:t xml:space="preserve">. </w:t>
            </w:r>
            <w:r w:rsidRPr="00F40DE7">
              <w:rPr>
                <w:color w:val="000000"/>
                <w:lang w:val="nl-NL"/>
              </w:rPr>
              <w:t>Nội dung, phương pháp xây dựng phong trào toàn dân bảo vệ an ninh Tổ quốc</w:t>
            </w:r>
          </w:p>
          <w:p w14:paraId="361A23E9" w14:textId="753F3C56" w:rsidR="004F12A6" w:rsidRPr="00F40DE7" w:rsidRDefault="00F40DE7" w:rsidP="00F40DE7">
            <w:pPr>
              <w:jc w:val="both"/>
              <w:rPr>
                <w:color w:val="000000"/>
                <w:lang w:val="nl-NL"/>
              </w:rPr>
            </w:pPr>
            <w:r w:rsidRPr="00F40DE7">
              <w:rPr>
                <w:color w:val="000000"/>
                <w:lang w:val="nl-NL"/>
              </w:rPr>
              <w:t>10.3</w:t>
            </w:r>
            <w:r>
              <w:rPr>
                <w:color w:val="000000"/>
                <w:lang w:val="nl-NL"/>
              </w:rPr>
              <w:t xml:space="preserve">. </w:t>
            </w:r>
            <w:r w:rsidRPr="00F40DE7">
              <w:rPr>
                <w:color w:val="000000"/>
                <w:lang w:val="nl-NL"/>
              </w:rPr>
              <w:t>Trách nhiệm của sinh viên trong việc tham gia xây dựng phong trào bảo vệ an ninh Tổ quốc</w:t>
            </w:r>
          </w:p>
        </w:tc>
        <w:tc>
          <w:tcPr>
            <w:tcW w:w="851" w:type="dxa"/>
            <w:shd w:val="clear" w:color="auto" w:fill="auto"/>
          </w:tcPr>
          <w:p w14:paraId="23E07A5D" w14:textId="77777777" w:rsidR="004F12A6" w:rsidRPr="00F455B7" w:rsidRDefault="00CE0812" w:rsidP="00954E31">
            <w:pPr>
              <w:pStyle w:val="BodyText2"/>
              <w:tabs>
                <w:tab w:val="num" w:pos="960"/>
              </w:tabs>
              <w:spacing w:after="0" w:line="240" w:lineRule="auto"/>
              <w:jc w:val="center"/>
              <w:rPr>
                <w:bCs/>
                <w:color w:val="000000"/>
                <w:lang w:val="nl-NL"/>
              </w:rPr>
            </w:pPr>
            <w:r>
              <w:rPr>
                <w:bCs/>
                <w:color w:val="000000"/>
                <w:lang w:val="nl-NL"/>
              </w:rPr>
              <w:t>0</w:t>
            </w:r>
            <w:r w:rsidR="006453D3">
              <w:rPr>
                <w:bCs/>
                <w:color w:val="000000"/>
                <w:lang w:val="nl-NL"/>
              </w:rPr>
              <w:t>4</w:t>
            </w:r>
          </w:p>
        </w:tc>
        <w:tc>
          <w:tcPr>
            <w:tcW w:w="850" w:type="dxa"/>
          </w:tcPr>
          <w:p w14:paraId="75C2F7A8" w14:textId="77777777" w:rsidR="004F12A6" w:rsidRPr="00F455B7" w:rsidRDefault="004F12A6" w:rsidP="00954E31">
            <w:pPr>
              <w:pStyle w:val="BodyText2"/>
              <w:tabs>
                <w:tab w:val="num" w:pos="960"/>
              </w:tabs>
              <w:spacing w:after="0" w:line="240" w:lineRule="auto"/>
              <w:jc w:val="center"/>
              <w:rPr>
                <w:bCs/>
                <w:color w:val="000000"/>
                <w:lang w:val="nl-NL"/>
              </w:rPr>
            </w:pPr>
            <w:r>
              <w:rPr>
                <w:bCs/>
                <w:color w:val="000000"/>
                <w:lang w:val="nl-NL"/>
              </w:rPr>
              <w:t>0</w:t>
            </w:r>
          </w:p>
        </w:tc>
        <w:tc>
          <w:tcPr>
            <w:tcW w:w="851" w:type="dxa"/>
            <w:tcBorders>
              <w:right w:val="single" w:sz="4" w:space="0" w:color="auto"/>
            </w:tcBorders>
            <w:shd w:val="clear" w:color="auto" w:fill="auto"/>
          </w:tcPr>
          <w:p w14:paraId="53A3D8DF" w14:textId="77777777" w:rsidR="004F12A6" w:rsidRPr="00F455B7" w:rsidRDefault="004F12A6" w:rsidP="00954E31">
            <w:pPr>
              <w:pStyle w:val="BodyText2"/>
              <w:tabs>
                <w:tab w:val="num" w:pos="960"/>
              </w:tabs>
              <w:spacing w:after="0" w:line="240" w:lineRule="auto"/>
              <w:jc w:val="center"/>
              <w:rPr>
                <w:bCs/>
                <w:color w:val="000000"/>
                <w:lang w:val="nl-NL"/>
              </w:rPr>
            </w:pPr>
            <w:r>
              <w:rPr>
                <w:bCs/>
                <w:color w:val="000000"/>
                <w:lang w:val="nl-NL"/>
              </w:rPr>
              <w:t>0</w:t>
            </w:r>
            <w:r w:rsidR="006453D3">
              <w:rPr>
                <w:bCs/>
                <w:color w:val="000000"/>
                <w:lang w:val="nl-NL"/>
              </w:rPr>
              <w:t>4</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C3D221" w14:textId="77777777" w:rsidR="004F12A6" w:rsidRPr="00B31B5C" w:rsidRDefault="004F12A6" w:rsidP="00273A4B">
            <w:pPr>
              <w:jc w:val="both"/>
              <w:rPr>
                <w:lang w:val="vi-VN"/>
              </w:rPr>
            </w:pPr>
            <w:r w:rsidRPr="00B31B5C">
              <w:rPr>
                <w:lang w:val="vi-VN"/>
              </w:rPr>
              <w:t>+ Tài liệu [1]: Bài 14 (từ trang 183 đến trang 206)</w:t>
            </w:r>
          </w:p>
          <w:p w14:paraId="26612424" w14:textId="77777777" w:rsidR="004F12A6" w:rsidRPr="00B31B5C" w:rsidRDefault="004F12A6" w:rsidP="00273A4B">
            <w:pPr>
              <w:jc w:val="both"/>
              <w:rPr>
                <w:lang w:val="vi-VN"/>
              </w:rPr>
            </w:pPr>
            <w:r w:rsidRPr="00B31B5C">
              <w:rPr>
                <w:lang w:val="vi-VN"/>
              </w:rPr>
              <w:t>+ Trả lời câu hỏi 1,2 ở phần câu hỏi ôn tập của Bài 14, tài liệu [1]</w:t>
            </w:r>
          </w:p>
          <w:p w14:paraId="77B43EFC" w14:textId="77777777" w:rsidR="004F12A6" w:rsidRPr="00B31B5C" w:rsidRDefault="004F12A6" w:rsidP="00273A4B">
            <w:pPr>
              <w:jc w:val="both"/>
              <w:rPr>
                <w:lang w:val="vi-VN"/>
              </w:rPr>
            </w:pPr>
            <w:r w:rsidRPr="00B31B5C">
              <w:rPr>
                <w:lang w:val="vi-VN"/>
              </w:rPr>
              <w:t>+ Thảo luận nhóm (theo danh sách phân nhóm): câu hỏi 3 ở phần câu hỏi ôn tập của Bài 14, tài liệu [1]</w:t>
            </w:r>
          </w:p>
          <w:p w14:paraId="58E13571" w14:textId="77777777" w:rsidR="004F12A6" w:rsidRPr="00B31B5C" w:rsidRDefault="004F12A6" w:rsidP="00273A4B">
            <w:pPr>
              <w:jc w:val="both"/>
              <w:rPr>
                <w:lang w:val="vi-VN"/>
              </w:rPr>
            </w:pPr>
            <w:r w:rsidRPr="00B31B5C">
              <w:rPr>
                <w:lang w:val="vi-VN"/>
              </w:rPr>
              <w:t>+ Tra cứu nội dung trên các trang website sau:</w:t>
            </w:r>
          </w:p>
          <w:p w14:paraId="52CC1F78" w14:textId="77777777" w:rsidR="004F12A6" w:rsidRDefault="00000000" w:rsidP="00273A4B">
            <w:pPr>
              <w:jc w:val="both"/>
              <w:rPr>
                <w:spacing w:val="-6"/>
              </w:rPr>
            </w:pPr>
            <w:hyperlink r:id="rId17" w:history="1">
              <w:r w:rsidR="004F12A6" w:rsidRPr="00B31B5C">
                <w:rPr>
                  <w:rStyle w:val="Hyperlink"/>
                  <w:spacing w:val="-6"/>
                  <w:lang w:val="vi-VN"/>
                </w:rPr>
                <w:t>www.m.cand.com.vn</w:t>
              </w:r>
            </w:hyperlink>
            <w:r w:rsidR="004F12A6" w:rsidRPr="00B31B5C">
              <w:rPr>
                <w:spacing w:val="-6"/>
                <w:lang w:val="vi-VN"/>
              </w:rPr>
              <w:t xml:space="preserve"> mục </w:t>
            </w:r>
            <w:r w:rsidR="004F12A6" w:rsidRPr="00B31B5C">
              <w:rPr>
                <w:spacing w:val="-6"/>
              </w:rPr>
              <w:t>Thời sự - Chính trị</w:t>
            </w:r>
          </w:p>
          <w:p w14:paraId="7BE01C40" w14:textId="77777777" w:rsidR="004F12A6" w:rsidRPr="00CE0812" w:rsidRDefault="004F12A6" w:rsidP="00CE0812">
            <w:pPr>
              <w:jc w:val="both"/>
            </w:pPr>
            <w:r w:rsidRPr="00B31B5C">
              <w:rPr>
                <w:lang w:val="vi-VN"/>
              </w:rPr>
              <w:t>+ Tài liệu [</w:t>
            </w:r>
            <w:r>
              <w:t>6</w:t>
            </w:r>
            <w:r>
              <w:rPr>
                <w:lang w:val="vi-VN"/>
              </w:rPr>
              <w:t>]</w:t>
            </w:r>
            <w:r>
              <w:t xml:space="preserve"> </w:t>
            </w:r>
            <w:r w:rsidRPr="00B31B5C">
              <w:rPr>
                <w:lang w:val="vi-VN"/>
              </w:rPr>
              <w:t xml:space="preserve">(từ trang </w:t>
            </w:r>
            <w:r>
              <w:t>337</w:t>
            </w:r>
            <w:r w:rsidRPr="00B31B5C">
              <w:rPr>
                <w:lang w:val="vi-VN"/>
              </w:rPr>
              <w:t xml:space="preserve"> đến trang </w:t>
            </w:r>
            <w:r>
              <w:t>383</w:t>
            </w:r>
            <w:r w:rsidRPr="00B31B5C">
              <w:rPr>
                <w:lang w:val="vi-VN"/>
              </w:rPr>
              <w:t>)</w:t>
            </w:r>
            <w:r>
              <w:t xml:space="preserve"> tham khảo về xây dựng phong trào toàn dân bảo vệ an ninh Tổ quốc.</w:t>
            </w:r>
          </w:p>
        </w:tc>
      </w:tr>
      <w:tr w:rsidR="004F12A6" w:rsidRPr="003555B5" w14:paraId="16D5667B" w14:textId="77777777" w:rsidTr="003B3873">
        <w:trPr>
          <w:trHeight w:val="70"/>
        </w:trPr>
        <w:tc>
          <w:tcPr>
            <w:tcW w:w="1135" w:type="dxa"/>
            <w:shd w:val="clear" w:color="auto" w:fill="auto"/>
            <w:vAlign w:val="center"/>
          </w:tcPr>
          <w:p w14:paraId="68A9C786" w14:textId="77777777" w:rsidR="004F12A6" w:rsidRPr="00F455B7" w:rsidRDefault="004F12A6" w:rsidP="00954E31">
            <w:pPr>
              <w:pStyle w:val="BodyText2"/>
              <w:tabs>
                <w:tab w:val="num" w:pos="960"/>
              </w:tabs>
              <w:spacing w:after="0" w:line="240" w:lineRule="auto"/>
              <w:jc w:val="center"/>
              <w:rPr>
                <w:b/>
                <w:bCs/>
                <w:color w:val="000000"/>
                <w:lang w:val="nl-NL"/>
              </w:rPr>
            </w:pPr>
            <w:r>
              <w:rPr>
                <w:b/>
                <w:bCs/>
                <w:color w:val="000000"/>
                <w:lang w:val="nl-NL"/>
              </w:rPr>
              <w:t>11</w:t>
            </w:r>
          </w:p>
        </w:tc>
        <w:tc>
          <w:tcPr>
            <w:tcW w:w="3118" w:type="dxa"/>
            <w:shd w:val="clear" w:color="auto" w:fill="auto"/>
          </w:tcPr>
          <w:p w14:paraId="4784F4EE" w14:textId="77777777" w:rsidR="00F40DE7" w:rsidRDefault="00F40DE7" w:rsidP="00F40DE7">
            <w:pPr>
              <w:jc w:val="both"/>
              <w:rPr>
                <w:b/>
                <w:bCs/>
                <w:color w:val="000000"/>
                <w:lang w:val="nl-NL"/>
              </w:rPr>
            </w:pPr>
            <w:r w:rsidRPr="00F40DE7">
              <w:rPr>
                <w:b/>
                <w:bCs/>
                <w:color w:val="000000"/>
                <w:lang w:val="nl-NL"/>
              </w:rPr>
              <w:t>Chương 11</w:t>
            </w:r>
            <w:r>
              <w:rPr>
                <w:b/>
                <w:bCs/>
                <w:color w:val="000000"/>
                <w:lang w:val="nl-NL"/>
              </w:rPr>
              <w:t>:</w:t>
            </w:r>
          </w:p>
          <w:p w14:paraId="1881C9B9" w14:textId="52B51CAF" w:rsidR="00F40DE7" w:rsidRDefault="00F40DE7" w:rsidP="00F40DE7">
            <w:pPr>
              <w:jc w:val="both"/>
              <w:rPr>
                <w:b/>
                <w:bCs/>
                <w:color w:val="000000"/>
                <w:lang w:val="nl-NL"/>
              </w:rPr>
            </w:pPr>
            <w:r w:rsidRPr="00F40DE7">
              <w:rPr>
                <w:b/>
                <w:bCs/>
                <w:color w:val="000000"/>
                <w:lang w:val="nl-NL"/>
              </w:rPr>
              <w:t>Những vấn đề cơ bản về bảo vệ an ninh quốc gia và bảo đảm trật tự an toàn xã hội</w:t>
            </w:r>
          </w:p>
          <w:p w14:paraId="46247E7F" w14:textId="41A7A223" w:rsidR="00F40DE7" w:rsidRPr="00F40DE7" w:rsidRDefault="00F40DE7" w:rsidP="00F40DE7">
            <w:pPr>
              <w:jc w:val="both"/>
              <w:rPr>
                <w:color w:val="000000"/>
                <w:lang w:val="nl-NL"/>
              </w:rPr>
            </w:pPr>
            <w:r w:rsidRPr="00F40DE7">
              <w:rPr>
                <w:color w:val="000000"/>
                <w:lang w:val="nl-NL"/>
              </w:rPr>
              <w:t>11.1</w:t>
            </w:r>
            <w:r>
              <w:rPr>
                <w:color w:val="000000"/>
                <w:lang w:val="nl-NL"/>
              </w:rPr>
              <w:t xml:space="preserve">. </w:t>
            </w:r>
            <w:r w:rsidRPr="00F40DE7">
              <w:rPr>
                <w:color w:val="000000"/>
                <w:lang w:val="nl-NL"/>
              </w:rPr>
              <w:t>Các khái niệm và nội dung cơ bản về bảo vệ an ninh quốc gia và bảo đảm trật tự, an toàn xã hội</w:t>
            </w:r>
          </w:p>
          <w:p w14:paraId="0115A223" w14:textId="128CE130" w:rsidR="00F40DE7" w:rsidRPr="00F40DE7" w:rsidRDefault="00F40DE7" w:rsidP="00F40DE7">
            <w:pPr>
              <w:jc w:val="both"/>
              <w:rPr>
                <w:color w:val="000000"/>
                <w:lang w:val="nl-NL"/>
              </w:rPr>
            </w:pPr>
            <w:r w:rsidRPr="00F40DE7">
              <w:rPr>
                <w:color w:val="000000"/>
                <w:lang w:val="nl-NL"/>
              </w:rPr>
              <w:t>11.2</w:t>
            </w:r>
            <w:r>
              <w:rPr>
                <w:color w:val="000000"/>
                <w:lang w:val="nl-NL"/>
              </w:rPr>
              <w:t xml:space="preserve">. </w:t>
            </w:r>
            <w:r w:rsidRPr="00F40DE7">
              <w:rPr>
                <w:color w:val="000000"/>
                <w:lang w:val="nl-NL"/>
              </w:rPr>
              <w:t>Tình hình an ninh quốc gia, trật tự an toàn xã hội</w:t>
            </w:r>
          </w:p>
          <w:p w14:paraId="35F9BD95" w14:textId="274FFC51" w:rsidR="00F40DE7" w:rsidRPr="00F40DE7" w:rsidRDefault="00F40DE7" w:rsidP="00F40DE7">
            <w:pPr>
              <w:jc w:val="both"/>
              <w:rPr>
                <w:color w:val="000000"/>
                <w:lang w:val="nl-NL"/>
              </w:rPr>
            </w:pPr>
            <w:r w:rsidRPr="00F40DE7">
              <w:rPr>
                <w:color w:val="000000"/>
                <w:lang w:val="nl-NL"/>
              </w:rPr>
              <w:t>11.3</w:t>
            </w:r>
            <w:r>
              <w:rPr>
                <w:color w:val="000000"/>
                <w:lang w:val="nl-NL"/>
              </w:rPr>
              <w:t xml:space="preserve">. </w:t>
            </w:r>
            <w:r w:rsidRPr="00F40DE7">
              <w:rPr>
                <w:color w:val="000000"/>
                <w:lang w:val="nl-NL"/>
              </w:rPr>
              <w:t>Dự báo tình hình an ninh quốc gia, trật tự an toàn xã hội trong thời gian tới</w:t>
            </w:r>
          </w:p>
          <w:p w14:paraId="48EABEB1" w14:textId="25007D8C" w:rsidR="00F40DE7" w:rsidRPr="00F40DE7" w:rsidRDefault="00F40DE7" w:rsidP="00F40DE7">
            <w:pPr>
              <w:jc w:val="both"/>
              <w:rPr>
                <w:color w:val="000000"/>
                <w:lang w:val="nl-NL"/>
              </w:rPr>
            </w:pPr>
            <w:r w:rsidRPr="00F40DE7">
              <w:rPr>
                <w:color w:val="000000"/>
                <w:lang w:val="nl-NL"/>
              </w:rPr>
              <w:t>11.4</w:t>
            </w:r>
            <w:r>
              <w:rPr>
                <w:color w:val="000000"/>
                <w:lang w:val="nl-NL"/>
              </w:rPr>
              <w:t xml:space="preserve">. </w:t>
            </w:r>
            <w:r w:rsidRPr="00F40DE7">
              <w:rPr>
                <w:color w:val="000000"/>
                <w:lang w:val="nl-NL"/>
              </w:rPr>
              <w:t xml:space="preserve">Đối tác và đối tượng đấu tranh trong công tác bảo vệ an ninh quốc gia và bảo đảm trật tự, an toàn xã </w:t>
            </w:r>
            <w:r w:rsidRPr="00F40DE7">
              <w:rPr>
                <w:color w:val="000000"/>
                <w:lang w:val="nl-NL"/>
              </w:rPr>
              <w:lastRenderedPageBreak/>
              <w:t>hội</w:t>
            </w:r>
          </w:p>
          <w:p w14:paraId="70A26F21" w14:textId="5EEC297D" w:rsidR="00F40DE7" w:rsidRPr="00F40DE7" w:rsidRDefault="00F40DE7" w:rsidP="00F40DE7">
            <w:pPr>
              <w:jc w:val="both"/>
              <w:rPr>
                <w:color w:val="000000"/>
                <w:lang w:val="nl-NL"/>
              </w:rPr>
            </w:pPr>
            <w:r w:rsidRPr="00F40DE7">
              <w:rPr>
                <w:color w:val="000000"/>
                <w:lang w:val="nl-NL"/>
              </w:rPr>
              <w:t>11.5</w:t>
            </w:r>
            <w:r>
              <w:rPr>
                <w:color w:val="000000"/>
                <w:lang w:val="nl-NL"/>
              </w:rPr>
              <w:t xml:space="preserve">. </w:t>
            </w:r>
            <w:r w:rsidRPr="00F40DE7">
              <w:rPr>
                <w:color w:val="000000"/>
                <w:lang w:val="nl-NL"/>
              </w:rPr>
              <w:t>Một số quan điểm của Đảng và Nhà nước ta trong công tác bảo vệ an ninh quốc gia và bảo đảm trật tự an toàn xã hội</w:t>
            </w:r>
          </w:p>
          <w:p w14:paraId="3FEA940B" w14:textId="607B2BA7" w:rsidR="004F12A6" w:rsidRPr="00F40DE7" w:rsidRDefault="00F40DE7" w:rsidP="00C24DF0">
            <w:pPr>
              <w:jc w:val="both"/>
              <w:rPr>
                <w:b/>
                <w:bCs/>
                <w:color w:val="000000"/>
                <w:lang w:val="nl-NL"/>
              </w:rPr>
            </w:pPr>
            <w:r w:rsidRPr="00F40DE7">
              <w:rPr>
                <w:color w:val="000000"/>
                <w:lang w:val="nl-NL"/>
              </w:rPr>
              <w:t>11.6</w:t>
            </w:r>
            <w:r>
              <w:rPr>
                <w:color w:val="000000"/>
                <w:lang w:val="nl-NL"/>
              </w:rPr>
              <w:t xml:space="preserve">. </w:t>
            </w:r>
            <w:r w:rsidRPr="00F40DE7">
              <w:rPr>
                <w:color w:val="000000"/>
                <w:lang w:val="nl-NL"/>
              </w:rPr>
              <w:t>Vai trò, trách nhiệm của sinh viên trong công tác bảo vệ an ninh quốc gia và bảo đảm trật tự, an toàn xã hội</w:t>
            </w:r>
          </w:p>
        </w:tc>
        <w:tc>
          <w:tcPr>
            <w:tcW w:w="851" w:type="dxa"/>
            <w:shd w:val="clear" w:color="auto" w:fill="auto"/>
          </w:tcPr>
          <w:p w14:paraId="253E4E7A" w14:textId="77777777" w:rsidR="004F12A6" w:rsidRPr="00F455B7" w:rsidRDefault="00CE0812" w:rsidP="00954E31">
            <w:pPr>
              <w:pStyle w:val="BodyText2"/>
              <w:tabs>
                <w:tab w:val="num" w:pos="960"/>
              </w:tabs>
              <w:spacing w:after="0" w:line="240" w:lineRule="auto"/>
              <w:jc w:val="center"/>
              <w:rPr>
                <w:bCs/>
                <w:color w:val="000000"/>
                <w:lang w:val="nl-NL"/>
              </w:rPr>
            </w:pPr>
            <w:r>
              <w:rPr>
                <w:bCs/>
                <w:color w:val="000000"/>
                <w:lang w:val="nl-NL"/>
              </w:rPr>
              <w:lastRenderedPageBreak/>
              <w:t>0</w:t>
            </w:r>
            <w:r w:rsidR="006453D3">
              <w:rPr>
                <w:bCs/>
                <w:color w:val="000000"/>
                <w:lang w:val="nl-NL"/>
              </w:rPr>
              <w:t>6</w:t>
            </w:r>
          </w:p>
        </w:tc>
        <w:tc>
          <w:tcPr>
            <w:tcW w:w="850" w:type="dxa"/>
          </w:tcPr>
          <w:p w14:paraId="6255680C" w14:textId="77777777" w:rsidR="004F12A6" w:rsidRPr="00F455B7" w:rsidRDefault="004F12A6" w:rsidP="00954E31">
            <w:pPr>
              <w:pStyle w:val="BodyText2"/>
              <w:tabs>
                <w:tab w:val="num" w:pos="960"/>
              </w:tabs>
              <w:spacing w:after="0" w:line="240" w:lineRule="auto"/>
              <w:jc w:val="center"/>
              <w:rPr>
                <w:bCs/>
                <w:color w:val="000000"/>
                <w:lang w:val="nl-NL"/>
              </w:rPr>
            </w:pPr>
            <w:r>
              <w:rPr>
                <w:bCs/>
                <w:color w:val="000000"/>
                <w:lang w:val="nl-NL"/>
              </w:rPr>
              <w:t>0</w:t>
            </w:r>
          </w:p>
        </w:tc>
        <w:tc>
          <w:tcPr>
            <w:tcW w:w="851" w:type="dxa"/>
            <w:tcBorders>
              <w:right w:val="single" w:sz="4" w:space="0" w:color="auto"/>
            </w:tcBorders>
            <w:shd w:val="clear" w:color="auto" w:fill="auto"/>
          </w:tcPr>
          <w:p w14:paraId="01858A60" w14:textId="77777777" w:rsidR="004F12A6" w:rsidRPr="00F455B7" w:rsidRDefault="004F12A6" w:rsidP="00954E31">
            <w:pPr>
              <w:pStyle w:val="BodyText2"/>
              <w:tabs>
                <w:tab w:val="num" w:pos="960"/>
              </w:tabs>
              <w:spacing w:after="0" w:line="240" w:lineRule="auto"/>
              <w:jc w:val="center"/>
              <w:rPr>
                <w:bCs/>
                <w:color w:val="000000"/>
                <w:lang w:val="nl-NL"/>
              </w:rPr>
            </w:pPr>
            <w:r>
              <w:rPr>
                <w:bCs/>
                <w:color w:val="000000"/>
                <w:lang w:val="nl-NL"/>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B1A3B92" w14:textId="77777777" w:rsidR="004F12A6" w:rsidRPr="00B31B5C" w:rsidRDefault="004F12A6" w:rsidP="002E2E00">
            <w:pPr>
              <w:jc w:val="both"/>
              <w:rPr>
                <w:lang w:val="vi-VN"/>
              </w:rPr>
            </w:pPr>
            <w:r w:rsidRPr="00B31B5C">
              <w:rPr>
                <w:lang w:val="vi-VN"/>
              </w:rPr>
              <w:t>+ Tài liệu [1]: Bài 13 (từ trang 160 đến trang 182)</w:t>
            </w:r>
          </w:p>
          <w:p w14:paraId="386C40CF" w14:textId="77777777" w:rsidR="004F12A6" w:rsidRPr="00B31B5C" w:rsidRDefault="004F12A6" w:rsidP="002E2E00">
            <w:pPr>
              <w:jc w:val="both"/>
              <w:rPr>
                <w:lang w:val="vi-VN"/>
              </w:rPr>
            </w:pPr>
            <w:r w:rsidRPr="00B31B5C">
              <w:rPr>
                <w:lang w:val="vi-VN"/>
              </w:rPr>
              <w:t>+ Trả lời câu hỏi 1,2,3 ở phần câu hỏi ôn tập của Bài 13, tài liệu [1]</w:t>
            </w:r>
          </w:p>
          <w:p w14:paraId="2BFF1274" w14:textId="77777777" w:rsidR="004F12A6" w:rsidRPr="00B31B5C" w:rsidRDefault="004F12A6" w:rsidP="002E2E00">
            <w:pPr>
              <w:jc w:val="both"/>
              <w:rPr>
                <w:lang w:val="vi-VN"/>
              </w:rPr>
            </w:pPr>
            <w:r w:rsidRPr="00B31B5C">
              <w:rPr>
                <w:lang w:val="vi-VN"/>
              </w:rPr>
              <w:t>+ Thảo luận nhóm (theo danh sách phân nhóm): câu hỏi 4 ở phần câu hỏi ôn tập của Bài 13, tài liệu [1]</w:t>
            </w:r>
          </w:p>
          <w:p w14:paraId="7373AA07" w14:textId="77777777" w:rsidR="004F12A6" w:rsidRPr="00B31B5C" w:rsidRDefault="004F12A6" w:rsidP="002E2E00">
            <w:pPr>
              <w:jc w:val="both"/>
              <w:rPr>
                <w:lang w:val="vi-VN"/>
              </w:rPr>
            </w:pPr>
            <w:r w:rsidRPr="00B31B5C">
              <w:rPr>
                <w:lang w:val="vi-VN"/>
              </w:rPr>
              <w:t>+ Tra cứu nội dung trên các trang website sau:</w:t>
            </w:r>
          </w:p>
          <w:p w14:paraId="374ED018" w14:textId="77777777" w:rsidR="004F12A6" w:rsidRPr="00B31B5C" w:rsidRDefault="00000000" w:rsidP="002E2E00">
            <w:pPr>
              <w:jc w:val="both"/>
            </w:pPr>
            <w:hyperlink r:id="rId18" w:history="1">
              <w:r w:rsidR="004F12A6" w:rsidRPr="00B31B5C">
                <w:rPr>
                  <w:rStyle w:val="Hyperlink"/>
                  <w:lang w:val="vi-VN"/>
                </w:rPr>
                <w:t>www.tapchiqptd.vn</w:t>
              </w:r>
            </w:hyperlink>
            <w:r w:rsidR="004F12A6" w:rsidRPr="00B31B5C">
              <w:rPr>
                <w:lang w:val="vi-VN"/>
              </w:rPr>
              <w:t xml:space="preserve">  mục Thông tin tư liệu</w:t>
            </w:r>
          </w:p>
          <w:p w14:paraId="659204CE" w14:textId="77777777" w:rsidR="004F12A6" w:rsidRPr="00B31B5C" w:rsidRDefault="00000000" w:rsidP="002E2E00">
            <w:pPr>
              <w:widowControl w:val="0"/>
              <w:spacing w:line="312" w:lineRule="auto"/>
              <w:jc w:val="both"/>
              <w:rPr>
                <w:spacing w:val="-6"/>
              </w:rPr>
            </w:pPr>
            <w:hyperlink r:id="rId19" w:history="1">
              <w:r w:rsidR="004F12A6" w:rsidRPr="00B31B5C">
                <w:rPr>
                  <w:rStyle w:val="Hyperlink"/>
                  <w:spacing w:val="-6"/>
                  <w:lang w:val="vi-VN"/>
                </w:rPr>
                <w:t>www.m.cand.com.vn</w:t>
              </w:r>
            </w:hyperlink>
            <w:r w:rsidR="004F12A6" w:rsidRPr="00B31B5C">
              <w:rPr>
                <w:spacing w:val="-6"/>
              </w:rPr>
              <w:t xml:space="preserve"> mục Xã hội</w:t>
            </w:r>
          </w:p>
          <w:p w14:paraId="2DCF35BE" w14:textId="77777777" w:rsidR="004F12A6" w:rsidRPr="005F7660" w:rsidRDefault="004F12A6" w:rsidP="002E2E00">
            <w:pPr>
              <w:jc w:val="both"/>
            </w:pPr>
            <w:r w:rsidRPr="00B31B5C">
              <w:rPr>
                <w:lang w:val="vi-VN"/>
              </w:rPr>
              <w:t>+ Tài liệu [</w:t>
            </w:r>
            <w:r>
              <w:t>6</w:t>
            </w:r>
            <w:r w:rsidRPr="00B31B5C">
              <w:rPr>
                <w:lang w:val="vi-VN"/>
              </w:rPr>
              <w:t>]</w:t>
            </w:r>
            <w:r>
              <w:t xml:space="preserve"> </w:t>
            </w:r>
            <w:r w:rsidRPr="00B31B5C">
              <w:rPr>
                <w:lang w:val="vi-VN"/>
              </w:rPr>
              <w:t xml:space="preserve">(từ trang </w:t>
            </w:r>
            <w:r>
              <w:t>49</w:t>
            </w:r>
            <w:r w:rsidRPr="00B31B5C">
              <w:rPr>
                <w:lang w:val="vi-VN"/>
              </w:rPr>
              <w:t xml:space="preserve"> đến trang </w:t>
            </w:r>
            <w:r>
              <w:t>76</w:t>
            </w:r>
            <w:r w:rsidRPr="00B31B5C">
              <w:rPr>
                <w:lang w:val="vi-VN"/>
              </w:rPr>
              <w:t>)</w:t>
            </w:r>
            <w:r>
              <w:t xml:space="preserve"> tham khảo thêm về luật an ninh quốc gia. </w:t>
            </w:r>
            <w:r w:rsidRPr="00B31B5C">
              <w:rPr>
                <w:lang w:val="vi-VN"/>
              </w:rPr>
              <w:t xml:space="preserve">(từ trang </w:t>
            </w:r>
            <w:r>
              <w:t>217</w:t>
            </w:r>
            <w:r w:rsidRPr="00B31B5C">
              <w:rPr>
                <w:lang w:val="vi-VN"/>
              </w:rPr>
              <w:t xml:space="preserve"> đến trang </w:t>
            </w:r>
            <w:r>
              <w:t>275</w:t>
            </w:r>
            <w:r w:rsidRPr="00B31B5C">
              <w:rPr>
                <w:lang w:val="vi-VN"/>
              </w:rPr>
              <w:t>)</w:t>
            </w:r>
            <w:r>
              <w:t xml:space="preserve"> Những vấn đề cơ bản về bảo vệ an ninh </w:t>
            </w:r>
            <w:r>
              <w:lastRenderedPageBreak/>
              <w:t>quốc gia và giữ gin trật tự an toàn xã hội.</w:t>
            </w:r>
          </w:p>
          <w:p w14:paraId="014D8AE0" w14:textId="77777777" w:rsidR="004F12A6" w:rsidRPr="00B31B5C" w:rsidRDefault="004F12A6" w:rsidP="002E2E00">
            <w:pPr>
              <w:jc w:val="both"/>
              <w:rPr>
                <w:lang w:val="vi-VN"/>
              </w:rPr>
            </w:pPr>
          </w:p>
        </w:tc>
      </w:tr>
    </w:tbl>
    <w:p w14:paraId="13C92B85" w14:textId="77777777" w:rsidR="00C53616" w:rsidRPr="003555B5" w:rsidRDefault="00C53616">
      <w:pPr>
        <w:rPr>
          <w:i/>
          <w:color w:val="FF0000"/>
          <w:sz w:val="24"/>
          <w:szCs w:val="24"/>
          <w:u w:val="single"/>
        </w:rPr>
      </w:pPr>
      <w:bookmarkStart w:id="5" w:name="_Hlk174051556"/>
    </w:p>
    <w:tbl>
      <w:tblPr>
        <w:tblW w:w="9606" w:type="dxa"/>
        <w:tblLook w:val="01E0" w:firstRow="1" w:lastRow="1" w:firstColumn="1" w:lastColumn="1" w:noHBand="0" w:noVBand="0"/>
      </w:tblPr>
      <w:tblGrid>
        <w:gridCol w:w="4644"/>
        <w:gridCol w:w="4962"/>
      </w:tblGrid>
      <w:tr w:rsidR="009E30AD" w:rsidRPr="006F3B6E" w14:paraId="0C1C7082" w14:textId="77777777" w:rsidTr="00C76684">
        <w:trPr>
          <w:trHeight w:val="210"/>
        </w:trPr>
        <w:tc>
          <w:tcPr>
            <w:tcW w:w="4644" w:type="dxa"/>
            <w:shd w:val="clear" w:color="auto" w:fill="auto"/>
          </w:tcPr>
          <w:p w14:paraId="0D4E8A0F" w14:textId="77777777" w:rsidR="009E30AD" w:rsidRPr="006F3B6E" w:rsidRDefault="009E30AD" w:rsidP="00C76684">
            <w:pPr>
              <w:spacing w:before="120" w:line="312" w:lineRule="auto"/>
              <w:jc w:val="both"/>
              <w:rPr>
                <w:b/>
                <w:i/>
                <w:color w:val="FF0000"/>
                <w:u w:val="single"/>
              </w:rPr>
            </w:pPr>
          </w:p>
        </w:tc>
        <w:tc>
          <w:tcPr>
            <w:tcW w:w="4962" w:type="dxa"/>
            <w:shd w:val="clear" w:color="auto" w:fill="auto"/>
          </w:tcPr>
          <w:p w14:paraId="19131514" w14:textId="7CBDB838" w:rsidR="009E30AD" w:rsidRPr="009E30AD" w:rsidRDefault="009E30AD" w:rsidP="009E30AD">
            <w:pPr>
              <w:spacing w:before="120" w:line="312" w:lineRule="auto"/>
              <w:jc w:val="center"/>
              <w:rPr>
                <w:i/>
              </w:rPr>
            </w:pPr>
            <w:r w:rsidRPr="006F3B6E">
              <w:rPr>
                <w:i/>
              </w:rPr>
              <w:t xml:space="preserve">      Hà Nội, ngày </w:t>
            </w:r>
            <w:r>
              <w:rPr>
                <w:i/>
              </w:rPr>
              <w:t>15</w:t>
            </w:r>
            <w:r w:rsidRPr="006F3B6E">
              <w:rPr>
                <w:i/>
              </w:rPr>
              <w:t xml:space="preserve"> tháng </w:t>
            </w:r>
            <w:r>
              <w:rPr>
                <w:i/>
              </w:rPr>
              <w:t>0</w:t>
            </w:r>
            <w:r w:rsidR="00225424">
              <w:rPr>
                <w:i/>
              </w:rPr>
              <w:t>8</w:t>
            </w:r>
            <w:r w:rsidRPr="006F3B6E">
              <w:rPr>
                <w:i/>
              </w:rPr>
              <w:t xml:space="preserve"> năm 202</w:t>
            </w:r>
            <w:r w:rsidR="00225424">
              <w:rPr>
                <w:i/>
              </w:rPr>
              <w:t>4</w:t>
            </w:r>
          </w:p>
        </w:tc>
      </w:tr>
      <w:tr w:rsidR="009E30AD" w:rsidRPr="006F3B6E" w14:paraId="15D67148" w14:textId="77777777" w:rsidTr="00C76684">
        <w:trPr>
          <w:trHeight w:val="210"/>
        </w:trPr>
        <w:tc>
          <w:tcPr>
            <w:tcW w:w="4644" w:type="dxa"/>
            <w:shd w:val="clear" w:color="auto" w:fill="auto"/>
          </w:tcPr>
          <w:p w14:paraId="3A14E40F" w14:textId="77777777" w:rsidR="009E30AD" w:rsidRDefault="009E30AD" w:rsidP="00C76684">
            <w:pPr>
              <w:widowControl w:val="0"/>
              <w:spacing w:line="312" w:lineRule="auto"/>
              <w:jc w:val="center"/>
              <w:rPr>
                <w:b/>
                <w:lang w:val="vi-VN"/>
              </w:rPr>
            </w:pPr>
            <w:r w:rsidRPr="006F3B6E">
              <w:rPr>
                <w:b/>
                <w:lang w:val="vi-VN"/>
              </w:rPr>
              <w:t>TRƯỞNG KHOA</w:t>
            </w:r>
          </w:p>
          <w:p w14:paraId="4E7DF7D1" w14:textId="77777777" w:rsidR="009E30AD" w:rsidRDefault="009E30AD" w:rsidP="00C76684">
            <w:pPr>
              <w:widowControl w:val="0"/>
              <w:spacing w:line="312" w:lineRule="auto"/>
              <w:jc w:val="center"/>
              <w:rPr>
                <w:b/>
                <w:lang w:val="vi-VN"/>
              </w:rPr>
            </w:pPr>
          </w:p>
          <w:p w14:paraId="5198DF59" w14:textId="77777777" w:rsidR="009E30AD" w:rsidRDefault="009E30AD" w:rsidP="00C76684">
            <w:pPr>
              <w:widowControl w:val="0"/>
              <w:spacing w:line="312" w:lineRule="auto"/>
              <w:jc w:val="center"/>
              <w:rPr>
                <w:b/>
              </w:rPr>
            </w:pPr>
          </w:p>
          <w:p w14:paraId="62772AD8" w14:textId="77777777" w:rsidR="00F40DE7" w:rsidRPr="00F40DE7" w:rsidRDefault="00F40DE7" w:rsidP="00C76684">
            <w:pPr>
              <w:widowControl w:val="0"/>
              <w:spacing w:line="312" w:lineRule="auto"/>
              <w:jc w:val="center"/>
              <w:rPr>
                <w:b/>
              </w:rPr>
            </w:pPr>
          </w:p>
          <w:p w14:paraId="70BD2BAD" w14:textId="77777777" w:rsidR="009E30AD" w:rsidRDefault="009E30AD" w:rsidP="00C76684">
            <w:pPr>
              <w:widowControl w:val="0"/>
              <w:spacing w:line="312" w:lineRule="auto"/>
              <w:jc w:val="center"/>
              <w:rPr>
                <w:b/>
                <w:lang w:val="vi-VN"/>
              </w:rPr>
            </w:pPr>
          </w:p>
          <w:p w14:paraId="24417D97" w14:textId="77777777" w:rsidR="009E30AD" w:rsidRPr="006F3B6E" w:rsidRDefault="009E30AD" w:rsidP="00C76684">
            <w:pPr>
              <w:widowControl w:val="0"/>
              <w:spacing w:line="312" w:lineRule="auto"/>
              <w:jc w:val="center"/>
              <w:rPr>
                <w:b/>
                <w:lang w:val="vi-VN"/>
              </w:rPr>
            </w:pPr>
            <w:r w:rsidRPr="002A4C01">
              <w:rPr>
                <w:b/>
                <w:lang w:val="vi-VN"/>
              </w:rPr>
              <w:t>Đại tá. ThS Phạm Quốc Đảm</w:t>
            </w:r>
          </w:p>
          <w:p w14:paraId="4D5406EC" w14:textId="77777777" w:rsidR="009E30AD" w:rsidRPr="006F3B6E" w:rsidRDefault="009E30AD" w:rsidP="00C76684">
            <w:pPr>
              <w:widowControl w:val="0"/>
              <w:spacing w:line="312" w:lineRule="auto"/>
              <w:rPr>
                <w:b/>
                <w:color w:val="FF0000"/>
                <w:u w:val="single"/>
              </w:rPr>
            </w:pPr>
          </w:p>
        </w:tc>
        <w:tc>
          <w:tcPr>
            <w:tcW w:w="4962" w:type="dxa"/>
            <w:shd w:val="clear" w:color="auto" w:fill="auto"/>
          </w:tcPr>
          <w:p w14:paraId="2B9A7CA7" w14:textId="77777777" w:rsidR="009E30AD" w:rsidRPr="006F3B6E" w:rsidRDefault="009E30AD" w:rsidP="00C76684">
            <w:pPr>
              <w:widowControl w:val="0"/>
              <w:spacing w:line="312" w:lineRule="auto"/>
              <w:jc w:val="center"/>
              <w:rPr>
                <w:b/>
                <w:lang w:val="vi-VN"/>
              </w:rPr>
            </w:pPr>
            <w:r w:rsidRPr="006F3B6E">
              <w:rPr>
                <w:b/>
              </w:rPr>
              <w:t xml:space="preserve">       </w:t>
            </w:r>
            <w:r w:rsidRPr="006F3B6E">
              <w:rPr>
                <w:b/>
                <w:lang w:val="vi-VN"/>
              </w:rPr>
              <w:t>TRƯỞNG BỘ MÔN</w:t>
            </w:r>
          </w:p>
          <w:p w14:paraId="60ACE23D" w14:textId="77777777" w:rsidR="009E30AD" w:rsidRDefault="009E30AD" w:rsidP="00C76684">
            <w:pPr>
              <w:widowControl w:val="0"/>
              <w:spacing w:line="312" w:lineRule="auto"/>
              <w:jc w:val="center"/>
              <w:rPr>
                <w:b/>
              </w:rPr>
            </w:pPr>
            <w:r w:rsidRPr="006F3B6E">
              <w:rPr>
                <w:b/>
              </w:rPr>
              <w:t xml:space="preserve">        </w:t>
            </w:r>
          </w:p>
          <w:p w14:paraId="63703A9D" w14:textId="77777777" w:rsidR="009E30AD" w:rsidRPr="006F3B6E" w:rsidRDefault="009E30AD" w:rsidP="00C76684">
            <w:pPr>
              <w:widowControl w:val="0"/>
              <w:spacing w:line="312" w:lineRule="auto"/>
              <w:jc w:val="center"/>
              <w:rPr>
                <w:b/>
              </w:rPr>
            </w:pPr>
          </w:p>
          <w:p w14:paraId="63858DEC" w14:textId="77777777" w:rsidR="009E30AD" w:rsidRDefault="009E30AD" w:rsidP="00C76684">
            <w:pPr>
              <w:widowControl w:val="0"/>
              <w:spacing w:line="312" w:lineRule="auto"/>
              <w:jc w:val="center"/>
              <w:rPr>
                <w:b/>
              </w:rPr>
            </w:pPr>
          </w:p>
          <w:p w14:paraId="4F65AD46" w14:textId="77777777" w:rsidR="00F40DE7" w:rsidRPr="006F3B6E" w:rsidRDefault="00F40DE7" w:rsidP="00C76684">
            <w:pPr>
              <w:widowControl w:val="0"/>
              <w:spacing w:line="312" w:lineRule="auto"/>
              <w:jc w:val="center"/>
              <w:rPr>
                <w:b/>
              </w:rPr>
            </w:pPr>
          </w:p>
          <w:p w14:paraId="15A27E5D" w14:textId="076D8E1F" w:rsidR="009E30AD" w:rsidRPr="006F3B6E" w:rsidRDefault="009E30AD" w:rsidP="00C76684">
            <w:pPr>
              <w:widowControl w:val="0"/>
              <w:spacing w:line="312" w:lineRule="auto"/>
              <w:jc w:val="center"/>
              <w:rPr>
                <w:b/>
                <w:i/>
                <w:color w:val="FF0000"/>
                <w:u w:val="single"/>
              </w:rPr>
            </w:pPr>
            <w:r w:rsidRPr="006F3B6E">
              <w:rPr>
                <w:b/>
              </w:rPr>
              <w:t xml:space="preserve">           </w:t>
            </w:r>
            <w:r w:rsidR="00F063A4">
              <w:rPr>
                <w:b/>
              </w:rPr>
              <w:t>Thượng</w:t>
            </w:r>
            <w:r w:rsidRPr="006F3B6E">
              <w:rPr>
                <w:b/>
              </w:rPr>
              <w:t xml:space="preserve"> tá.</w:t>
            </w:r>
            <w:r w:rsidR="00225424">
              <w:rPr>
                <w:b/>
              </w:rPr>
              <w:t xml:space="preserve"> GVC.</w:t>
            </w:r>
            <w:r w:rsidRPr="006F3B6E">
              <w:rPr>
                <w:b/>
              </w:rPr>
              <w:t xml:space="preserve"> ThS Trần Bắc Bộ</w:t>
            </w:r>
          </w:p>
        </w:tc>
      </w:tr>
      <w:bookmarkEnd w:id="5"/>
    </w:tbl>
    <w:p w14:paraId="148F3538" w14:textId="77777777" w:rsidR="00575954" w:rsidRPr="003555B5" w:rsidRDefault="00575954" w:rsidP="00CE0812">
      <w:pPr>
        <w:spacing w:before="120"/>
        <w:jc w:val="both"/>
        <w:rPr>
          <w:sz w:val="24"/>
          <w:szCs w:val="24"/>
        </w:rPr>
      </w:pPr>
    </w:p>
    <w:sectPr w:rsidR="00575954" w:rsidRPr="003555B5" w:rsidSect="00EB143E">
      <w:footerReference w:type="even" r:id="rId20"/>
      <w:footerReference w:type="default" r:id="rId21"/>
      <w:pgSz w:w="11907" w:h="16840" w:code="9"/>
      <w:pgMar w:top="1080"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64502" w14:textId="77777777" w:rsidR="00FE5109" w:rsidRDefault="00FE5109">
      <w:r>
        <w:separator/>
      </w:r>
    </w:p>
  </w:endnote>
  <w:endnote w:type="continuationSeparator" w:id="0">
    <w:p w14:paraId="3897B3C8" w14:textId="77777777" w:rsidR="00FE5109" w:rsidRDefault="00FE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4B65" w14:textId="77777777" w:rsidR="002E2E00" w:rsidRDefault="002E2E00" w:rsidP="004240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3C2EF2" w14:textId="77777777" w:rsidR="002E2E00" w:rsidRDefault="002E2E00" w:rsidP="005759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53506" w14:textId="77777777" w:rsidR="002E2E00" w:rsidRDefault="002E2E00" w:rsidP="004240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53D3">
      <w:rPr>
        <w:rStyle w:val="PageNumber"/>
        <w:noProof/>
      </w:rPr>
      <w:t>14</w:t>
    </w:r>
    <w:r>
      <w:rPr>
        <w:rStyle w:val="PageNumber"/>
      </w:rPr>
      <w:fldChar w:fldCharType="end"/>
    </w:r>
  </w:p>
  <w:p w14:paraId="7EE00330" w14:textId="77777777" w:rsidR="002E2E00" w:rsidRDefault="002E2E00" w:rsidP="005759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061DB" w14:textId="77777777" w:rsidR="00FE5109" w:rsidRDefault="00FE5109">
      <w:r>
        <w:separator/>
      </w:r>
    </w:p>
  </w:footnote>
  <w:footnote w:type="continuationSeparator" w:id="0">
    <w:p w14:paraId="7ECC81C3" w14:textId="77777777" w:rsidR="00FE5109" w:rsidRDefault="00FE5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43851"/>
    <w:multiLevelType w:val="hybridMultilevel"/>
    <w:tmpl w:val="7ECE2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A24F2"/>
    <w:multiLevelType w:val="hybridMultilevel"/>
    <w:tmpl w:val="A22889A4"/>
    <w:lvl w:ilvl="0" w:tplc="E71E274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C452A1"/>
    <w:multiLevelType w:val="multilevel"/>
    <w:tmpl w:val="83667FC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40C1291"/>
    <w:multiLevelType w:val="multilevel"/>
    <w:tmpl w:val="EBF8350A"/>
    <w:lvl w:ilvl="0">
      <w:start w:val="9"/>
      <w:numFmt w:val="decimal"/>
      <w:lvlText w:val="%1"/>
      <w:lvlJc w:val="left"/>
      <w:pPr>
        <w:ind w:left="882" w:hanging="360"/>
      </w:pPr>
      <w:rPr>
        <w:lang w:eastAsia="en-US" w:bidi="ar-SA"/>
      </w:rPr>
    </w:lvl>
    <w:lvl w:ilvl="1">
      <w:start w:val="2"/>
      <w:numFmt w:val="decimal"/>
      <w:lvlText w:val="%1.%2"/>
      <w:lvlJc w:val="left"/>
      <w:pPr>
        <w:ind w:left="882" w:hanging="360"/>
      </w:pPr>
      <w:rPr>
        <w:b/>
        <w:bCs/>
        <w:spacing w:val="-2"/>
        <w:w w:val="100"/>
        <w:lang w:eastAsia="en-US" w:bidi="ar-SA"/>
      </w:rPr>
    </w:lvl>
    <w:lvl w:ilvl="2">
      <w:numFmt w:val="bullet"/>
      <w:lvlText w:val="-"/>
      <w:lvlJc w:val="left"/>
      <w:pPr>
        <w:ind w:left="1242" w:hanging="360"/>
      </w:pPr>
      <w:rPr>
        <w:spacing w:val="-3"/>
        <w:w w:val="99"/>
        <w:lang w:eastAsia="en-US" w:bidi="ar-SA"/>
      </w:rPr>
    </w:lvl>
    <w:lvl w:ilvl="3">
      <w:numFmt w:val="bullet"/>
      <w:lvlText w:val="•"/>
      <w:lvlJc w:val="left"/>
      <w:pPr>
        <w:ind w:left="3201" w:hanging="360"/>
      </w:pPr>
      <w:rPr>
        <w:lang w:eastAsia="en-US" w:bidi="ar-SA"/>
      </w:rPr>
    </w:lvl>
    <w:lvl w:ilvl="4">
      <w:numFmt w:val="bullet"/>
      <w:lvlText w:val="•"/>
      <w:lvlJc w:val="left"/>
      <w:pPr>
        <w:ind w:left="4182" w:hanging="360"/>
      </w:pPr>
      <w:rPr>
        <w:lang w:eastAsia="en-US" w:bidi="ar-SA"/>
      </w:rPr>
    </w:lvl>
    <w:lvl w:ilvl="5">
      <w:numFmt w:val="bullet"/>
      <w:lvlText w:val="•"/>
      <w:lvlJc w:val="left"/>
      <w:pPr>
        <w:ind w:left="5162" w:hanging="360"/>
      </w:pPr>
      <w:rPr>
        <w:lang w:eastAsia="en-US" w:bidi="ar-SA"/>
      </w:rPr>
    </w:lvl>
    <w:lvl w:ilvl="6">
      <w:numFmt w:val="bullet"/>
      <w:lvlText w:val="•"/>
      <w:lvlJc w:val="left"/>
      <w:pPr>
        <w:ind w:left="6143" w:hanging="360"/>
      </w:pPr>
      <w:rPr>
        <w:lang w:eastAsia="en-US" w:bidi="ar-SA"/>
      </w:rPr>
    </w:lvl>
    <w:lvl w:ilvl="7">
      <w:numFmt w:val="bullet"/>
      <w:lvlText w:val="•"/>
      <w:lvlJc w:val="left"/>
      <w:pPr>
        <w:ind w:left="7124" w:hanging="360"/>
      </w:pPr>
      <w:rPr>
        <w:lang w:eastAsia="en-US" w:bidi="ar-SA"/>
      </w:rPr>
    </w:lvl>
    <w:lvl w:ilvl="8">
      <w:numFmt w:val="bullet"/>
      <w:lvlText w:val="•"/>
      <w:lvlJc w:val="left"/>
      <w:pPr>
        <w:ind w:left="8104" w:hanging="360"/>
      </w:pPr>
      <w:rPr>
        <w:lang w:eastAsia="en-US" w:bidi="ar-SA"/>
      </w:rPr>
    </w:lvl>
  </w:abstractNum>
  <w:abstractNum w:abstractNumId="4" w15:restartNumberingAfterBreak="0">
    <w:nsid w:val="3247790B"/>
    <w:multiLevelType w:val="hybridMultilevel"/>
    <w:tmpl w:val="7276B26C"/>
    <w:lvl w:ilvl="0" w:tplc="042A000F">
      <w:start w:val="6"/>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3DA7526"/>
    <w:multiLevelType w:val="multilevel"/>
    <w:tmpl w:val="04A0EDE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62441A2"/>
    <w:multiLevelType w:val="multilevel"/>
    <w:tmpl w:val="51F2358A"/>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3A1909F0"/>
    <w:multiLevelType w:val="hybridMultilevel"/>
    <w:tmpl w:val="B1EE9DAC"/>
    <w:lvl w:ilvl="0" w:tplc="00DEA7E0">
      <w:start w:val="6"/>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963BDC"/>
    <w:multiLevelType w:val="multilevel"/>
    <w:tmpl w:val="5448B7FA"/>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4131AA5"/>
    <w:multiLevelType w:val="multilevel"/>
    <w:tmpl w:val="2DC0A59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6082BCB"/>
    <w:multiLevelType w:val="multilevel"/>
    <w:tmpl w:val="9AD4593E"/>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011F87"/>
    <w:multiLevelType w:val="hybridMultilevel"/>
    <w:tmpl w:val="6B7E3846"/>
    <w:lvl w:ilvl="0" w:tplc="4456F938">
      <w:start w:val="1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61FB2613"/>
    <w:multiLevelType w:val="hybridMultilevel"/>
    <w:tmpl w:val="3BDE44D6"/>
    <w:lvl w:ilvl="0" w:tplc="3FD09F5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B218E"/>
    <w:multiLevelType w:val="multilevel"/>
    <w:tmpl w:val="2916908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81"/>
        </w:tabs>
        <w:ind w:left="981" w:hanging="720"/>
      </w:pPr>
      <w:rPr>
        <w:rFonts w:hint="default"/>
      </w:rPr>
    </w:lvl>
    <w:lvl w:ilvl="2">
      <w:start w:val="1"/>
      <w:numFmt w:val="decimal"/>
      <w:lvlText w:val="%1.%2.%3."/>
      <w:lvlJc w:val="left"/>
      <w:pPr>
        <w:tabs>
          <w:tab w:val="num" w:pos="1242"/>
        </w:tabs>
        <w:ind w:left="1242" w:hanging="720"/>
      </w:pPr>
      <w:rPr>
        <w:rFonts w:hint="default"/>
        <w:color w:val="auto"/>
      </w:rPr>
    </w:lvl>
    <w:lvl w:ilvl="3">
      <w:start w:val="1"/>
      <w:numFmt w:val="decimal"/>
      <w:lvlText w:val="%1.%2.%3.%4."/>
      <w:lvlJc w:val="left"/>
      <w:pPr>
        <w:tabs>
          <w:tab w:val="num" w:pos="1863"/>
        </w:tabs>
        <w:ind w:left="1863" w:hanging="1080"/>
      </w:pPr>
      <w:rPr>
        <w:rFonts w:hint="default"/>
      </w:rPr>
    </w:lvl>
    <w:lvl w:ilvl="4">
      <w:start w:val="1"/>
      <w:numFmt w:val="decimal"/>
      <w:lvlText w:val="%1.%2.%3.%4.%5."/>
      <w:lvlJc w:val="left"/>
      <w:pPr>
        <w:tabs>
          <w:tab w:val="num" w:pos="2124"/>
        </w:tabs>
        <w:ind w:left="2124" w:hanging="1080"/>
      </w:pPr>
      <w:rPr>
        <w:rFonts w:hint="default"/>
      </w:rPr>
    </w:lvl>
    <w:lvl w:ilvl="5">
      <w:start w:val="1"/>
      <w:numFmt w:val="decimal"/>
      <w:lvlText w:val="%1.%2.%3.%4.%5.%6."/>
      <w:lvlJc w:val="left"/>
      <w:pPr>
        <w:tabs>
          <w:tab w:val="num" w:pos="2745"/>
        </w:tabs>
        <w:ind w:left="2745" w:hanging="1440"/>
      </w:pPr>
      <w:rPr>
        <w:rFonts w:hint="default"/>
      </w:rPr>
    </w:lvl>
    <w:lvl w:ilvl="6">
      <w:start w:val="1"/>
      <w:numFmt w:val="decimal"/>
      <w:lvlText w:val="%1.%2.%3.%4.%5.%6.%7."/>
      <w:lvlJc w:val="left"/>
      <w:pPr>
        <w:tabs>
          <w:tab w:val="num" w:pos="3006"/>
        </w:tabs>
        <w:ind w:left="3006" w:hanging="1440"/>
      </w:pPr>
      <w:rPr>
        <w:rFonts w:hint="default"/>
      </w:rPr>
    </w:lvl>
    <w:lvl w:ilvl="7">
      <w:start w:val="1"/>
      <w:numFmt w:val="decimal"/>
      <w:lvlText w:val="%1.%2.%3.%4.%5.%6.%7.%8."/>
      <w:lvlJc w:val="left"/>
      <w:pPr>
        <w:tabs>
          <w:tab w:val="num" w:pos="3627"/>
        </w:tabs>
        <w:ind w:left="3627" w:hanging="1800"/>
      </w:pPr>
      <w:rPr>
        <w:rFonts w:hint="default"/>
      </w:rPr>
    </w:lvl>
    <w:lvl w:ilvl="8">
      <w:start w:val="1"/>
      <w:numFmt w:val="decimal"/>
      <w:lvlText w:val="%1.%2.%3.%4.%5.%6.%7.%8.%9."/>
      <w:lvlJc w:val="left"/>
      <w:pPr>
        <w:tabs>
          <w:tab w:val="num" w:pos="3888"/>
        </w:tabs>
        <w:ind w:left="3888" w:hanging="1800"/>
      </w:pPr>
      <w:rPr>
        <w:rFonts w:hint="default"/>
      </w:rPr>
    </w:lvl>
  </w:abstractNum>
  <w:num w:numId="1" w16cid:durableId="1893733890">
    <w:abstractNumId w:val="13"/>
  </w:num>
  <w:num w:numId="2" w16cid:durableId="705179795">
    <w:abstractNumId w:val="1"/>
  </w:num>
  <w:num w:numId="3" w16cid:durableId="583146162">
    <w:abstractNumId w:val="4"/>
  </w:num>
  <w:num w:numId="4" w16cid:durableId="2008435924">
    <w:abstractNumId w:val="11"/>
  </w:num>
  <w:num w:numId="5" w16cid:durableId="817498216">
    <w:abstractNumId w:val="0"/>
  </w:num>
  <w:num w:numId="6" w16cid:durableId="1090466396">
    <w:abstractNumId w:val="10"/>
  </w:num>
  <w:num w:numId="7" w16cid:durableId="2116747635">
    <w:abstractNumId w:val="5"/>
  </w:num>
  <w:num w:numId="8" w16cid:durableId="471603968">
    <w:abstractNumId w:val="9"/>
  </w:num>
  <w:num w:numId="9" w16cid:durableId="1192840325">
    <w:abstractNumId w:val="2"/>
  </w:num>
  <w:num w:numId="10" w16cid:durableId="383723435">
    <w:abstractNumId w:val="6"/>
  </w:num>
  <w:num w:numId="11" w16cid:durableId="931669460">
    <w:abstractNumId w:val="8"/>
  </w:num>
  <w:num w:numId="12" w16cid:durableId="1279530394">
    <w:abstractNumId w:val="7"/>
  </w:num>
  <w:num w:numId="13" w16cid:durableId="1655257523">
    <w:abstractNumId w:val="12"/>
  </w:num>
  <w:num w:numId="14" w16cid:durableId="627904408">
    <w:abstractNumId w:val="3"/>
    <w:lvlOverride w:ilvl="0">
      <w:startOverride w:val="9"/>
    </w:lvlOverride>
    <w:lvlOverride w:ilvl="1">
      <w:startOverride w:val="2"/>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378E"/>
    <w:rsid w:val="00000056"/>
    <w:rsid w:val="0000368A"/>
    <w:rsid w:val="00005EF4"/>
    <w:rsid w:val="00022AB8"/>
    <w:rsid w:val="000230C8"/>
    <w:rsid w:val="00024022"/>
    <w:rsid w:val="00026105"/>
    <w:rsid w:val="00026411"/>
    <w:rsid w:val="000366C8"/>
    <w:rsid w:val="0005066A"/>
    <w:rsid w:val="0005095F"/>
    <w:rsid w:val="000514AE"/>
    <w:rsid w:val="00055580"/>
    <w:rsid w:val="000557E5"/>
    <w:rsid w:val="00061141"/>
    <w:rsid w:val="00065D49"/>
    <w:rsid w:val="00070E53"/>
    <w:rsid w:val="00076AAD"/>
    <w:rsid w:val="00087043"/>
    <w:rsid w:val="00095A1D"/>
    <w:rsid w:val="00097E05"/>
    <w:rsid w:val="000A5B75"/>
    <w:rsid w:val="000A62A2"/>
    <w:rsid w:val="000B22B4"/>
    <w:rsid w:val="000B2E46"/>
    <w:rsid w:val="000B3452"/>
    <w:rsid w:val="000C249D"/>
    <w:rsid w:val="000C5A99"/>
    <w:rsid w:val="000D075E"/>
    <w:rsid w:val="000D1138"/>
    <w:rsid w:val="000D392E"/>
    <w:rsid w:val="000D519A"/>
    <w:rsid w:val="000D697A"/>
    <w:rsid w:val="000D6DC7"/>
    <w:rsid w:val="000D7F0D"/>
    <w:rsid w:val="000E1CAF"/>
    <w:rsid w:val="000E5667"/>
    <w:rsid w:val="000F129D"/>
    <w:rsid w:val="000F445B"/>
    <w:rsid w:val="000F78FF"/>
    <w:rsid w:val="00101E36"/>
    <w:rsid w:val="00102478"/>
    <w:rsid w:val="001032AF"/>
    <w:rsid w:val="00104D6C"/>
    <w:rsid w:val="001176AD"/>
    <w:rsid w:val="0012446B"/>
    <w:rsid w:val="001265BC"/>
    <w:rsid w:val="001410FE"/>
    <w:rsid w:val="00141564"/>
    <w:rsid w:val="001471E8"/>
    <w:rsid w:val="0016044D"/>
    <w:rsid w:val="001615AA"/>
    <w:rsid w:val="001732EE"/>
    <w:rsid w:val="0018093B"/>
    <w:rsid w:val="001847D8"/>
    <w:rsid w:val="00185068"/>
    <w:rsid w:val="00187BA4"/>
    <w:rsid w:val="001915A3"/>
    <w:rsid w:val="0019441F"/>
    <w:rsid w:val="0019588C"/>
    <w:rsid w:val="00195EBB"/>
    <w:rsid w:val="001A1C13"/>
    <w:rsid w:val="001B1682"/>
    <w:rsid w:val="001B7632"/>
    <w:rsid w:val="001C058D"/>
    <w:rsid w:val="001C0A98"/>
    <w:rsid w:val="001C30E5"/>
    <w:rsid w:val="001C3769"/>
    <w:rsid w:val="001C4A4A"/>
    <w:rsid w:val="001C7AD3"/>
    <w:rsid w:val="001C7FE2"/>
    <w:rsid w:val="001D4FA1"/>
    <w:rsid w:val="001D6F1F"/>
    <w:rsid w:val="001E179C"/>
    <w:rsid w:val="001E6132"/>
    <w:rsid w:val="001F2CFE"/>
    <w:rsid w:val="001F4538"/>
    <w:rsid w:val="00200F66"/>
    <w:rsid w:val="002015FC"/>
    <w:rsid w:val="00205A28"/>
    <w:rsid w:val="00210206"/>
    <w:rsid w:val="002122F2"/>
    <w:rsid w:val="002130CF"/>
    <w:rsid w:val="0021340A"/>
    <w:rsid w:val="00225424"/>
    <w:rsid w:val="00232FE3"/>
    <w:rsid w:val="0023375C"/>
    <w:rsid w:val="002360EC"/>
    <w:rsid w:val="00236C79"/>
    <w:rsid w:val="00236D81"/>
    <w:rsid w:val="00244F34"/>
    <w:rsid w:val="00246F86"/>
    <w:rsid w:val="0025245F"/>
    <w:rsid w:val="00255B43"/>
    <w:rsid w:val="002578AA"/>
    <w:rsid w:val="00260744"/>
    <w:rsid w:val="00261028"/>
    <w:rsid w:val="002619B2"/>
    <w:rsid w:val="00263125"/>
    <w:rsid w:val="00264162"/>
    <w:rsid w:val="0026456B"/>
    <w:rsid w:val="00267B94"/>
    <w:rsid w:val="002728CD"/>
    <w:rsid w:val="00273A4B"/>
    <w:rsid w:val="00275D51"/>
    <w:rsid w:val="00284FDA"/>
    <w:rsid w:val="00290C2F"/>
    <w:rsid w:val="00291EC6"/>
    <w:rsid w:val="00296F71"/>
    <w:rsid w:val="00297302"/>
    <w:rsid w:val="002A1F81"/>
    <w:rsid w:val="002A7D7D"/>
    <w:rsid w:val="002B3774"/>
    <w:rsid w:val="002B38CB"/>
    <w:rsid w:val="002C378E"/>
    <w:rsid w:val="002E169F"/>
    <w:rsid w:val="002E2E00"/>
    <w:rsid w:val="002F2835"/>
    <w:rsid w:val="002F552F"/>
    <w:rsid w:val="002F6552"/>
    <w:rsid w:val="00304490"/>
    <w:rsid w:val="003136BF"/>
    <w:rsid w:val="003173B0"/>
    <w:rsid w:val="003409C3"/>
    <w:rsid w:val="003467D8"/>
    <w:rsid w:val="003555B5"/>
    <w:rsid w:val="00355E9A"/>
    <w:rsid w:val="00357645"/>
    <w:rsid w:val="00367502"/>
    <w:rsid w:val="00371F0A"/>
    <w:rsid w:val="00374020"/>
    <w:rsid w:val="00375764"/>
    <w:rsid w:val="00386A30"/>
    <w:rsid w:val="003961B0"/>
    <w:rsid w:val="003967A5"/>
    <w:rsid w:val="003B1902"/>
    <w:rsid w:val="003B3873"/>
    <w:rsid w:val="003B5A72"/>
    <w:rsid w:val="003B73BB"/>
    <w:rsid w:val="003C570D"/>
    <w:rsid w:val="003E0101"/>
    <w:rsid w:val="003F2BA3"/>
    <w:rsid w:val="003F5908"/>
    <w:rsid w:val="003F5D48"/>
    <w:rsid w:val="003F6142"/>
    <w:rsid w:val="003F7694"/>
    <w:rsid w:val="004240DB"/>
    <w:rsid w:val="0042577A"/>
    <w:rsid w:val="004377BB"/>
    <w:rsid w:val="004415A3"/>
    <w:rsid w:val="004437C7"/>
    <w:rsid w:val="00446041"/>
    <w:rsid w:val="00456565"/>
    <w:rsid w:val="00460B93"/>
    <w:rsid w:val="00462849"/>
    <w:rsid w:val="00471352"/>
    <w:rsid w:val="00471E9A"/>
    <w:rsid w:val="0047459D"/>
    <w:rsid w:val="00480DE6"/>
    <w:rsid w:val="00481C0F"/>
    <w:rsid w:val="0048413E"/>
    <w:rsid w:val="004848F2"/>
    <w:rsid w:val="004854C1"/>
    <w:rsid w:val="00485B75"/>
    <w:rsid w:val="004900EB"/>
    <w:rsid w:val="00490177"/>
    <w:rsid w:val="0049105F"/>
    <w:rsid w:val="0049489C"/>
    <w:rsid w:val="004A21C9"/>
    <w:rsid w:val="004B1996"/>
    <w:rsid w:val="004B2147"/>
    <w:rsid w:val="004B7342"/>
    <w:rsid w:val="004C3A4B"/>
    <w:rsid w:val="004C4E4E"/>
    <w:rsid w:val="004D085E"/>
    <w:rsid w:val="004D640E"/>
    <w:rsid w:val="004D69D5"/>
    <w:rsid w:val="004E133D"/>
    <w:rsid w:val="004E48E5"/>
    <w:rsid w:val="004E637B"/>
    <w:rsid w:val="004F013A"/>
    <w:rsid w:val="004F12A6"/>
    <w:rsid w:val="004F3496"/>
    <w:rsid w:val="004F4390"/>
    <w:rsid w:val="00502E11"/>
    <w:rsid w:val="00507191"/>
    <w:rsid w:val="00517DEB"/>
    <w:rsid w:val="00523BB1"/>
    <w:rsid w:val="005247FC"/>
    <w:rsid w:val="00534B5D"/>
    <w:rsid w:val="0054531C"/>
    <w:rsid w:val="00550A27"/>
    <w:rsid w:val="00551492"/>
    <w:rsid w:val="005650C5"/>
    <w:rsid w:val="00567DF3"/>
    <w:rsid w:val="00575954"/>
    <w:rsid w:val="00586215"/>
    <w:rsid w:val="005A11D1"/>
    <w:rsid w:val="005B1352"/>
    <w:rsid w:val="005C77F8"/>
    <w:rsid w:val="005D2530"/>
    <w:rsid w:val="005D5E48"/>
    <w:rsid w:val="005E23B9"/>
    <w:rsid w:val="005E5776"/>
    <w:rsid w:val="005F0A00"/>
    <w:rsid w:val="005F545D"/>
    <w:rsid w:val="0060161B"/>
    <w:rsid w:val="00602783"/>
    <w:rsid w:val="0061018F"/>
    <w:rsid w:val="00612534"/>
    <w:rsid w:val="00613817"/>
    <w:rsid w:val="00614BC8"/>
    <w:rsid w:val="00621CD6"/>
    <w:rsid w:val="00624338"/>
    <w:rsid w:val="00625B5C"/>
    <w:rsid w:val="006305AC"/>
    <w:rsid w:val="00636E98"/>
    <w:rsid w:val="006377D9"/>
    <w:rsid w:val="0063781B"/>
    <w:rsid w:val="006379FF"/>
    <w:rsid w:val="00637F48"/>
    <w:rsid w:val="006406CA"/>
    <w:rsid w:val="00640E98"/>
    <w:rsid w:val="006447AD"/>
    <w:rsid w:val="006453D3"/>
    <w:rsid w:val="00653E0B"/>
    <w:rsid w:val="00654888"/>
    <w:rsid w:val="0066144C"/>
    <w:rsid w:val="0066180F"/>
    <w:rsid w:val="00665547"/>
    <w:rsid w:val="0067733C"/>
    <w:rsid w:val="00683355"/>
    <w:rsid w:val="00684E90"/>
    <w:rsid w:val="00695501"/>
    <w:rsid w:val="006A0E70"/>
    <w:rsid w:val="006A5431"/>
    <w:rsid w:val="006A69BE"/>
    <w:rsid w:val="006A6D69"/>
    <w:rsid w:val="006C298A"/>
    <w:rsid w:val="006C3545"/>
    <w:rsid w:val="006C678C"/>
    <w:rsid w:val="006D03CF"/>
    <w:rsid w:val="006D3261"/>
    <w:rsid w:val="006D65F8"/>
    <w:rsid w:val="006E5BAC"/>
    <w:rsid w:val="006F1A5E"/>
    <w:rsid w:val="006F24C6"/>
    <w:rsid w:val="006F373F"/>
    <w:rsid w:val="00701F9A"/>
    <w:rsid w:val="00713B10"/>
    <w:rsid w:val="0072168C"/>
    <w:rsid w:val="007216F1"/>
    <w:rsid w:val="0072261C"/>
    <w:rsid w:val="00723C56"/>
    <w:rsid w:val="00733BDA"/>
    <w:rsid w:val="00744C77"/>
    <w:rsid w:val="007558CA"/>
    <w:rsid w:val="00756ED9"/>
    <w:rsid w:val="0076064A"/>
    <w:rsid w:val="00765AE1"/>
    <w:rsid w:val="00771016"/>
    <w:rsid w:val="0077745D"/>
    <w:rsid w:val="0077772C"/>
    <w:rsid w:val="007848C9"/>
    <w:rsid w:val="00786B06"/>
    <w:rsid w:val="0079492A"/>
    <w:rsid w:val="00797D15"/>
    <w:rsid w:val="00797E77"/>
    <w:rsid w:val="007A110C"/>
    <w:rsid w:val="007A2421"/>
    <w:rsid w:val="007A6019"/>
    <w:rsid w:val="007A7063"/>
    <w:rsid w:val="007A7F11"/>
    <w:rsid w:val="007B1760"/>
    <w:rsid w:val="007B7392"/>
    <w:rsid w:val="007C3978"/>
    <w:rsid w:val="007C7EDD"/>
    <w:rsid w:val="007D1970"/>
    <w:rsid w:val="007E290E"/>
    <w:rsid w:val="007E4C61"/>
    <w:rsid w:val="007F0D1F"/>
    <w:rsid w:val="007F7694"/>
    <w:rsid w:val="00804853"/>
    <w:rsid w:val="008153EA"/>
    <w:rsid w:val="008159AB"/>
    <w:rsid w:val="00820172"/>
    <w:rsid w:val="00826373"/>
    <w:rsid w:val="00826E9D"/>
    <w:rsid w:val="008341DF"/>
    <w:rsid w:val="0083519B"/>
    <w:rsid w:val="00840104"/>
    <w:rsid w:val="00843AA1"/>
    <w:rsid w:val="00846B45"/>
    <w:rsid w:val="0084718D"/>
    <w:rsid w:val="008543C1"/>
    <w:rsid w:val="00855E2D"/>
    <w:rsid w:val="0087286C"/>
    <w:rsid w:val="00872BAE"/>
    <w:rsid w:val="00875E93"/>
    <w:rsid w:val="00893A8F"/>
    <w:rsid w:val="00895061"/>
    <w:rsid w:val="008973A9"/>
    <w:rsid w:val="008A06C3"/>
    <w:rsid w:val="008A33EE"/>
    <w:rsid w:val="008B78DE"/>
    <w:rsid w:val="008C1294"/>
    <w:rsid w:val="008C4E59"/>
    <w:rsid w:val="008C5605"/>
    <w:rsid w:val="008D09FC"/>
    <w:rsid w:val="008D0BE0"/>
    <w:rsid w:val="008F115C"/>
    <w:rsid w:val="008F4160"/>
    <w:rsid w:val="008F78AC"/>
    <w:rsid w:val="00900B3E"/>
    <w:rsid w:val="0090524F"/>
    <w:rsid w:val="009059F6"/>
    <w:rsid w:val="0091264D"/>
    <w:rsid w:val="009156A6"/>
    <w:rsid w:val="00923700"/>
    <w:rsid w:val="00926577"/>
    <w:rsid w:val="00926E23"/>
    <w:rsid w:val="00930B65"/>
    <w:rsid w:val="00932340"/>
    <w:rsid w:val="00941EEA"/>
    <w:rsid w:val="00944766"/>
    <w:rsid w:val="00951A33"/>
    <w:rsid w:val="00952045"/>
    <w:rsid w:val="009540AF"/>
    <w:rsid w:val="00954E31"/>
    <w:rsid w:val="00965B0B"/>
    <w:rsid w:val="00966E3A"/>
    <w:rsid w:val="00970A90"/>
    <w:rsid w:val="00977A9A"/>
    <w:rsid w:val="009805E5"/>
    <w:rsid w:val="00981AFF"/>
    <w:rsid w:val="00986ED0"/>
    <w:rsid w:val="00990294"/>
    <w:rsid w:val="009A19F7"/>
    <w:rsid w:val="009A552A"/>
    <w:rsid w:val="009B02D8"/>
    <w:rsid w:val="009B40B8"/>
    <w:rsid w:val="009C2F30"/>
    <w:rsid w:val="009C37E7"/>
    <w:rsid w:val="009C5361"/>
    <w:rsid w:val="009D0A60"/>
    <w:rsid w:val="009D205C"/>
    <w:rsid w:val="009D5728"/>
    <w:rsid w:val="009D658A"/>
    <w:rsid w:val="009E0BE8"/>
    <w:rsid w:val="009E30AD"/>
    <w:rsid w:val="009E4BC7"/>
    <w:rsid w:val="009E52A6"/>
    <w:rsid w:val="009E5A0F"/>
    <w:rsid w:val="009F0B42"/>
    <w:rsid w:val="009F1BB2"/>
    <w:rsid w:val="009F2995"/>
    <w:rsid w:val="009F4747"/>
    <w:rsid w:val="00A01BDF"/>
    <w:rsid w:val="00A029FB"/>
    <w:rsid w:val="00A33E8E"/>
    <w:rsid w:val="00A35151"/>
    <w:rsid w:val="00A36048"/>
    <w:rsid w:val="00A41A24"/>
    <w:rsid w:val="00A4337E"/>
    <w:rsid w:val="00A448AA"/>
    <w:rsid w:val="00A53D39"/>
    <w:rsid w:val="00A649BC"/>
    <w:rsid w:val="00A70F3B"/>
    <w:rsid w:val="00A75688"/>
    <w:rsid w:val="00A84277"/>
    <w:rsid w:val="00A85DB8"/>
    <w:rsid w:val="00AB68D7"/>
    <w:rsid w:val="00AC7FDC"/>
    <w:rsid w:val="00AD5DF8"/>
    <w:rsid w:val="00AD634E"/>
    <w:rsid w:val="00AD63DF"/>
    <w:rsid w:val="00AE4EC9"/>
    <w:rsid w:val="00AF1B7D"/>
    <w:rsid w:val="00AF29DC"/>
    <w:rsid w:val="00AF3430"/>
    <w:rsid w:val="00B00F42"/>
    <w:rsid w:val="00B05BED"/>
    <w:rsid w:val="00B23623"/>
    <w:rsid w:val="00B25A8C"/>
    <w:rsid w:val="00B306B6"/>
    <w:rsid w:val="00B37830"/>
    <w:rsid w:val="00B400C8"/>
    <w:rsid w:val="00B42715"/>
    <w:rsid w:val="00B51514"/>
    <w:rsid w:val="00B60C95"/>
    <w:rsid w:val="00B63516"/>
    <w:rsid w:val="00B65AB4"/>
    <w:rsid w:val="00B674B9"/>
    <w:rsid w:val="00B86463"/>
    <w:rsid w:val="00B90939"/>
    <w:rsid w:val="00B9429A"/>
    <w:rsid w:val="00B94BE5"/>
    <w:rsid w:val="00B96712"/>
    <w:rsid w:val="00BA09EA"/>
    <w:rsid w:val="00BA0F72"/>
    <w:rsid w:val="00BA2A8D"/>
    <w:rsid w:val="00BA7C39"/>
    <w:rsid w:val="00BB037F"/>
    <w:rsid w:val="00BB05A5"/>
    <w:rsid w:val="00BB4D84"/>
    <w:rsid w:val="00BB6A41"/>
    <w:rsid w:val="00BC2752"/>
    <w:rsid w:val="00BD2410"/>
    <w:rsid w:val="00BE1BC2"/>
    <w:rsid w:val="00BE442D"/>
    <w:rsid w:val="00BE4E1E"/>
    <w:rsid w:val="00BF0719"/>
    <w:rsid w:val="00BF20BC"/>
    <w:rsid w:val="00C01002"/>
    <w:rsid w:val="00C02961"/>
    <w:rsid w:val="00C13ABC"/>
    <w:rsid w:val="00C16C5D"/>
    <w:rsid w:val="00C17795"/>
    <w:rsid w:val="00C226EB"/>
    <w:rsid w:val="00C2405E"/>
    <w:rsid w:val="00C24DF0"/>
    <w:rsid w:val="00C2548B"/>
    <w:rsid w:val="00C25A4C"/>
    <w:rsid w:val="00C2627E"/>
    <w:rsid w:val="00C33F57"/>
    <w:rsid w:val="00C361F9"/>
    <w:rsid w:val="00C41392"/>
    <w:rsid w:val="00C5212E"/>
    <w:rsid w:val="00C53616"/>
    <w:rsid w:val="00C54134"/>
    <w:rsid w:val="00C558B0"/>
    <w:rsid w:val="00C7326B"/>
    <w:rsid w:val="00C73A31"/>
    <w:rsid w:val="00C76068"/>
    <w:rsid w:val="00C8287E"/>
    <w:rsid w:val="00C835E7"/>
    <w:rsid w:val="00C8771B"/>
    <w:rsid w:val="00C90633"/>
    <w:rsid w:val="00C94FDD"/>
    <w:rsid w:val="00C971C8"/>
    <w:rsid w:val="00C97920"/>
    <w:rsid w:val="00CA18FA"/>
    <w:rsid w:val="00CA7149"/>
    <w:rsid w:val="00CB0A27"/>
    <w:rsid w:val="00CB0EF7"/>
    <w:rsid w:val="00CB175D"/>
    <w:rsid w:val="00CC491E"/>
    <w:rsid w:val="00CD4738"/>
    <w:rsid w:val="00CD5B75"/>
    <w:rsid w:val="00CD60C3"/>
    <w:rsid w:val="00CD62AD"/>
    <w:rsid w:val="00CE0792"/>
    <w:rsid w:val="00CE0812"/>
    <w:rsid w:val="00CE25CD"/>
    <w:rsid w:val="00CE54DC"/>
    <w:rsid w:val="00CE628B"/>
    <w:rsid w:val="00CF19E8"/>
    <w:rsid w:val="00CF42A6"/>
    <w:rsid w:val="00CF57B4"/>
    <w:rsid w:val="00D005A3"/>
    <w:rsid w:val="00D03616"/>
    <w:rsid w:val="00D07075"/>
    <w:rsid w:val="00D129D7"/>
    <w:rsid w:val="00D15239"/>
    <w:rsid w:val="00D171C9"/>
    <w:rsid w:val="00D171DB"/>
    <w:rsid w:val="00D20B8C"/>
    <w:rsid w:val="00D4315E"/>
    <w:rsid w:val="00D4531F"/>
    <w:rsid w:val="00D461F0"/>
    <w:rsid w:val="00D46C15"/>
    <w:rsid w:val="00D46EA1"/>
    <w:rsid w:val="00D502FF"/>
    <w:rsid w:val="00D61127"/>
    <w:rsid w:val="00D624B9"/>
    <w:rsid w:val="00D63879"/>
    <w:rsid w:val="00D6597B"/>
    <w:rsid w:val="00D721E3"/>
    <w:rsid w:val="00D80E2F"/>
    <w:rsid w:val="00D84026"/>
    <w:rsid w:val="00D96E1D"/>
    <w:rsid w:val="00DA3A24"/>
    <w:rsid w:val="00DA409D"/>
    <w:rsid w:val="00DA666D"/>
    <w:rsid w:val="00DB1851"/>
    <w:rsid w:val="00DC3527"/>
    <w:rsid w:val="00DC4EB0"/>
    <w:rsid w:val="00DD53E3"/>
    <w:rsid w:val="00DD5CD7"/>
    <w:rsid w:val="00DE580F"/>
    <w:rsid w:val="00DE5BFB"/>
    <w:rsid w:val="00E02CD1"/>
    <w:rsid w:val="00E161BD"/>
    <w:rsid w:val="00E20F46"/>
    <w:rsid w:val="00E21D78"/>
    <w:rsid w:val="00E25CF8"/>
    <w:rsid w:val="00E31A3B"/>
    <w:rsid w:val="00E46710"/>
    <w:rsid w:val="00E54C43"/>
    <w:rsid w:val="00E6594E"/>
    <w:rsid w:val="00E77A46"/>
    <w:rsid w:val="00EA1FCE"/>
    <w:rsid w:val="00EA472E"/>
    <w:rsid w:val="00EB0718"/>
    <w:rsid w:val="00EB143E"/>
    <w:rsid w:val="00EB68A9"/>
    <w:rsid w:val="00EC040E"/>
    <w:rsid w:val="00EC06C9"/>
    <w:rsid w:val="00EC14F2"/>
    <w:rsid w:val="00EC2407"/>
    <w:rsid w:val="00EE3756"/>
    <w:rsid w:val="00EE5D69"/>
    <w:rsid w:val="00EF0DDC"/>
    <w:rsid w:val="00EF2C36"/>
    <w:rsid w:val="00EF7FA1"/>
    <w:rsid w:val="00F002DD"/>
    <w:rsid w:val="00F01D4A"/>
    <w:rsid w:val="00F02128"/>
    <w:rsid w:val="00F063A4"/>
    <w:rsid w:val="00F0731C"/>
    <w:rsid w:val="00F14CD6"/>
    <w:rsid w:val="00F214A7"/>
    <w:rsid w:val="00F26E9C"/>
    <w:rsid w:val="00F378FA"/>
    <w:rsid w:val="00F40DE7"/>
    <w:rsid w:val="00F4451D"/>
    <w:rsid w:val="00F455B7"/>
    <w:rsid w:val="00F60B96"/>
    <w:rsid w:val="00F623A0"/>
    <w:rsid w:val="00F646F2"/>
    <w:rsid w:val="00F65CEA"/>
    <w:rsid w:val="00F96568"/>
    <w:rsid w:val="00FA5EA5"/>
    <w:rsid w:val="00FA7B07"/>
    <w:rsid w:val="00FB5F7D"/>
    <w:rsid w:val="00FB745F"/>
    <w:rsid w:val="00FC09D0"/>
    <w:rsid w:val="00FC4FA1"/>
    <w:rsid w:val="00FD3132"/>
    <w:rsid w:val="00FE5109"/>
    <w:rsid w:val="00FF5F10"/>
    <w:rsid w:val="00FF7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F3FD63F"/>
  <w15:docId w15:val="{131322A3-C83F-4BE4-A54A-4E60276F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77"/>
    <w:rPr>
      <w:rFonts w:ascii="Times New Roman" w:eastAsia="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744C77"/>
    <w:pPr>
      <w:spacing w:before="120" w:after="120" w:line="312" w:lineRule="auto"/>
    </w:pPr>
    <w:rPr>
      <w:sz w:val="28"/>
      <w:szCs w:val="28"/>
    </w:rPr>
  </w:style>
  <w:style w:type="paragraph" w:styleId="BodyText2">
    <w:name w:val="Body Text 2"/>
    <w:basedOn w:val="Normal"/>
    <w:link w:val="BodyText2Char"/>
    <w:rsid w:val="00744C77"/>
    <w:pPr>
      <w:spacing w:after="120" w:line="480" w:lineRule="auto"/>
    </w:pPr>
  </w:style>
  <w:style w:type="character" w:customStyle="1" w:styleId="BodyText2Char">
    <w:name w:val="Body Text 2 Char"/>
    <w:link w:val="BodyText2"/>
    <w:rsid w:val="00744C77"/>
    <w:rPr>
      <w:rFonts w:ascii="Times New Roman" w:eastAsia="Times New Roman" w:hAnsi="Times New Roman" w:cs="Times New Roman"/>
      <w:sz w:val="26"/>
      <w:szCs w:val="26"/>
    </w:rPr>
  </w:style>
  <w:style w:type="paragraph" w:customStyle="1" w:styleId="Normal1">
    <w:name w:val="Normal 1"/>
    <w:basedOn w:val="Normal"/>
    <w:rsid w:val="00744C77"/>
    <w:pPr>
      <w:spacing w:before="120"/>
      <w:ind w:left="1309" w:hanging="345"/>
      <w:jc w:val="both"/>
    </w:pPr>
    <w:rPr>
      <w:szCs w:val="24"/>
    </w:rPr>
  </w:style>
  <w:style w:type="paragraph" w:customStyle="1" w:styleId="Default">
    <w:name w:val="Default"/>
    <w:rsid w:val="00744C77"/>
    <w:pPr>
      <w:autoSpaceDE w:val="0"/>
      <w:autoSpaceDN w:val="0"/>
      <w:adjustRightInd w:val="0"/>
    </w:pPr>
    <w:rPr>
      <w:rFonts w:ascii="Times New Roman" w:eastAsia="Times New Roman" w:hAnsi="Times New Roman"/>
      <w:color w:val="000000"/>
      <w:sz w:val="24"/>
      <w:szCs w:val="24"/>
    </w:rPr>
  </w:style>
  <w:style w:type="paragraph" w:styleId="Footer">
    <w:name w:val="footer"/>
    <w:basedOn w:val="Normal"/>
    <w:link w:val="FooterChar"/>
    <w:rsid w:val="00744C77"/>
    <w:pPr>
      <w:tabs>
        <w:tab w:val="center" w:pos="4320"/>
        <w:tab w:val="right" w:pos="8640"/>
      </w:tabs>
    </w:pPr>
  </w:style>
  <w:style w:type="character" w:customStyle="1" w:styleId="FooterChar">
    <w:name w:val="Footer Char"/>
    <w:link w:val="Footer"/>
    <w:rsid w:val="00744C77"/>
    <w:rPr>
      <w:rFonts w:ascii="Times New Roman" w:eastAsia="Times New Roman" w:hAnsi="Times New Roman" w:cs="Times New Roman"/>
      <w:sz w:val="26"/>
      <w:szCs w:val="26"/>
    </w:rPr>
  </w:style>
  <w:style w:type="character" w:styleId="PageNumber">
    <w:name w:val="page number"/>
    <w:basedOn w:val="DefaultParagraphFont"/>
    <w:rsid w:val="00744C77"/>
  </w:style>
  <w:style w:type="paragraph" w:styleId="ListParagraph">
    <w:name w:val="List Paragraph"/>
    <w:basedOn w:val="Normal"/>
    <w:uiPriority w:val="1"/>
    <w:qFormat/>
    <w:rsid w:val="00744C77"/>
    <w:pPr>
      <w:ind w:left="720"/>
    </w:pPr>
    <w:rPr>
      <w:sz w:val="24"/>
      <w:szCs w:val="24"/>
    </w:rPr>
  </w:style>
  <w:style w:type="paragraph" w:styleId="BalloonText">
    <w:name w:val="Balloon Text"/>
    <w:basedOn w:val="Normal"/>
    <w:link w:val="BalloonTextChar"/>
    <w:uiPriority w:val="99"/>
    <w:semiHidden/>
    <w:unhideWhenUsed/>
    <w:rsid w:val="006A5431"/>
    <w:rPr>
      <w:rFonts w:ascii="Segoe UI" w:hAnsi="Segoe UI" w:cs="Segoe UI"/>
      <w:sz w:val="18"/>
      <w:szCs w:val="18"/>
    </w:rPr>
  </w:style>
  <w:style w:type="character" w:customStyle="1" w:styleId="BalloonTextChar">
    <w:name w:val="Balloon Text Char"/>
    <w:link w:val="BalloonText"/>
    <w:uiPriority w:val="99"/>
    <w:semiHidden/>
    <w:rsid w:val="006A5431"/>
    <w:rPr>
      <w:rFonts w:ascii="Segoe UI" w:eastAsia="Times New Roman" w:hAnsi="Segoe UI" w:cs="Segoe UI"/>
      <w:sz w:val="18"/>
      <w:szCs w:val="18"/>
    </w:rPr>
  </w:style>
  <w:style w:type="table" w:styleId="TableGrid">
    <w:name w:val="Table Grid"/>
    <w:basedOn w:val="TableNormal"/>
    <w:uiPriority w:val="39"/>
    <w:rsid w:val="003B7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61127"/>
    <w:pPr>
      <w:tabs>
        <w:tab w:val="center" w:pos="4680"/>
        <w:tab w:val="right" w:pos="9360"/>
      </w:tabs>
    </w:pPr>
  </w:style>
  <w:style w:type="character" w:customStyle="1" w:styleId="HeaderChar">
    <w:name w:val="Header Char"/>
    <w:link w:val="Header"/>
    <w:uiPriority w:val="99"/>
    <w:semiHidden/>
    <w:rsid w:val="00D61127"/>
    <w:rPr>
      <w:rFonts w:ascii="Times New Roman" w:eastAsia="Times New Roman" w:hAnsi="Times New Roman"/>
      <w:sz w:val="26"/>
      <w:szCs w:val="26"/>
    </w:rPr>
  </w:style>
  <w:style w:type="character" w:customStyle="1" w:styleId="apple-converted-space">
    <w:name w:val="apple-converted-space"/>
    <w:basedOn w:val="DefaultParagraphFont"/>
    <w:rsid w:val="00CF57B4"/>
  </w:style>
  <w:style w:type="paragraph" w:customStyle="1" w:styleId="Char">
    <w:name w:val="Char"/>
    <w:basedOn w:val="Normal"/>
    <w:autoRedefine/>
    <w:rsid w:val="00AC7FDC"/>
    <w:pPr>
      <w:spacing w:after="160" w:line="240" w:lineRule="exact"/>
    </w:pPr>
    <w:rPr>
      <w:rFonts w:ascii="Verdana" w:hAnsi="Verdana" w:cs="Verdana"/>
      <w:sz w:val="20"/>
      <w:szCs w:val="20"/>
    </w:rPr>
  </w:style>
  <w:style w:type="paragraph" w:styleId="NormalWeb">
    <w:name w:val="Normal (Web)"/>
    <w:basedOn w:val="Normal"/>
    <w:uiPriority w:val="99"/>
    <w:semiHidden/>
    <w:unhideWhenUsed/>
    <w:rsid w:val="002619B2"/>
    <w:pPr>
      <w:spacing w:before="100" w:beforeAutospacing="1" w:after="100" w:afterAutospacing="1"/>
    </w:pPr>
    <w:rPr>
      <w:sz w:val="24"/>
      <w:szCs w:val="24"/>
    </w:rPr>
  </w:style>
  <w:style w:type="character" w:styleId="Emphasis">
    <w:name w:val="Emphasis"/>
    <w:basedOn w:val="DefaultParagraphFont"/>
    <w:uiPriority w:val="20"/>
    <w:qFormat/>
    <w:rsid w:val="00797E77"/>
    <w:rPr>
      <w:i/>
      <w:iCs/>
    </w:rPr>
  </w:style>
  <w:style w:type="character" w:styleId="Hyperlink">
    <w:name w:val="Hyperlink"/>
    <w:basedOn w:val="DefaultParagraphFont"/>
    <w:uiPriority w:val="99"/>
    <w:unhideWhenUsed/>
    <w:rsid w:val="00490177"/>
    <w:rPr>
      <w:color w:val="0000FF" w:themeColor="hyperlink"/>
      <w:u w:val="single"/>
    </w:rPr>
  </w:style>
  <w:style w:type="paragraph" w:styleId="HTMLPreformatted">
    <w:name w:val="HTML Preformatted"/>
    <w:basedOn w:val="Normal"/>
    <w:link w:val="HTMLPreformattedChar"/>
    <w:uiPriority w:val="99"/>
    <w:semiHidden/>
    <w:unhideWhenUsed/>
    <w:rsid w:val="00954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54E31"/>
    <w:rPr>
      <w:rFonts w:ascii="Courier New" w:eastAsia="Times New Roman" w:hAnsi="Courier New" w:cs="Courier New"/>
    </w:rPr>
  </w:style>
  <w:style w:type="paragraph" w:customStyle="1" w:styleId="TableParagraph">
    <w:name w:val="Table Paragraph"/>
    <w:basedOn w:val="Normal"/>
    <w:uiPriority w:val="1"/>
    <w:qFormat/>
    <w:rsid w:val="00FD3132"/>
    <w:pPr>
      <w:widowControl w:val="0"/>
      <w:autoSpaceDE w:val="0"/>
      <w:autoSpaceDN w:val="0"/>
    </w:pPr>
    <w:rPr>
      <w:sz w:val="22"/>
      <w:szCs w:val="22"/>
    </w:rPr>
  </w:style>
  <w:style w:type="paragraph" w:styleId="BodyText">
    <w:name w:val="Body Text"/>
    <w:basedOn w:val="Normal"/>
    <w:link w:val="BodyTextChar"/>
    <w:uiPriority w:val="99"/>
    <w:semiHidden/>
    <w:unhideWhenUsed/>
    <w:rsid w:val="00C76068"/>
    <w:pPr>
      <w:spacing w:after="120"/>
    </w:pPr>
  </w:style>
  <w:style w:type="character" w:customStyle="1" w:styleId="BodyTextChar">
    <w:name w:val="Body Text Char"/>
    <w:basedOn w:val="DefaultParagraphFont"/>
    <w:link w:val="BodyText"/>
    <w:uiPriority w:val="99"/>
    <w:semiHidden/>
    <w:rsid w:val="00C76068"/>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909">
      <w:bodyDiv w:val="1"/>
      <w:marLeft w:val="0"/>
      <w:marRight w:val="0"/>
      <w:marTop w:val="0"/>
      <w:marBottom w:val="0"/>
      <w:divBdr>
        <w:top w:val="none" w:sz="0" w:space="0" w:color="auto"/>
        <w:left w:val="none" w:sz="0" w:space="0" w:color="auto"/>
        <w:bottom w:val="none" w:sz="0" w:space="0" w:color="auto"/>
        <w:right w:val="none" w:sz="0" w:space="0" w:color="auto"/>
      </w:divBdr>
    </w:div>
    <w:div w:id="198787464">
      <w:bodyDiv w:val="1"/>
      <w:marLeft w:val="0"/>
      <w:marRight w:val="0"/>
      <w:marTop w:val="0"/>
      <w:marBottom w:val="0"/>
      <w:divBdr>
        <w:top w:val="none" w:sz="0" w:space="0" w:color="auto"/>
        <w:left w:val="none" w:sz="0" w:space="0" w:color="auto"/>
        <w:bottom w:val="none" w:sz="0" w:space="0" w:color="auto"/>
        <w:right w:val="none" w:sz="0" w:space="0" w:color="auto"/>
      </w:divBdr>
      <w:divsChild>
        <w:div w:id="12078490">
          <w:marLeft w:val="0"/>
          <w:marRight w:val="0"/>
          <w:marTop w:val="0"/>
          <w:marBottom w:val="0"/>
          <w:divBdr>
            <w:top w:val="none" w:sz="0" w:space="0" w:color="auto"/>
            <w:left w:val="none" w:sz="0" w:space="0" w:color="auto"/>
            <w:bottom w:val="none" w:sz="0" w:space="0" w:color="auto"/>
            <w:right w:val="none" w:sz="0" w:space="0" w:color="auto"/>
          </w:divBdr>
        </w:div>
        <w:div w:id="509103740">
          <w:marLeft w:val="0"/>
          <w:marRight w:val="0"/>
          <w:marTop w:val="0"/>
          <w:marBottom w:val="0"/>
          <w:divBdr>
            <w:top w:val="none" w:sz="0" w:space="0" w:color="auto"/>
            <w:left w:val="none" w:sz="0" w:space="0" w:color="auto"/>
            <w:bottom w:val="none" w:sz="0" w:space="0" w:color="auto"/>
            <w:right w:val="none" w:sz="0" w:space="0" w:color="auto"/>
          </w:divBdr>
        </w:div>
        <w:div w:id="112869792">
          <w:marLeft w:val="0"/>
          <w:marRight w:val="0"/>
          <w:marTop w:val="0"/>
          <w:marBottom w:val="0"/>
          <w:divBdr>
            <w:top w:val="none" w:sz="0" w:space="0" w:color="auto"/>
            <w:left w:val="none" w:sz="0" w:space="0" w:color="auto"/>
            <w:bottom w:val="none" w:sz="0" w:space="0" w:color="auto"/>
            <w:right w:val="none" w:sz="0" w:space="0" w:color="auto"/>
          </w:divBdr>
        </w:div>
        <w:div w:id="1149202881">
          <w:marLeft w:val="0"/>
          <w:marRight w:val="0"/>
          <w:marTop w:val="0"/>
          <w:marBottom w:val="0"/>
          <w:divBdr>
            <w:top w:val="none" w:sz="0" w:space="0" w:color="auto"/>
            <w:left w:val="none" w:sz="0" w:space="0" w:color="auto"/>
            <w:bottom w:val="none" w:sz="0" w:space="0" w:color="auto"/>
            <w:right w:val="none" w:sz="0" w:space="0" w:color="auto"/>
          </w:divBdr>
        </w:div>
        <w:div w:id="418449838">
          <w:marLeft w:val="0"/>
          <w:marRight w:val="0"/>
          <w:marTop w:val="0"/>
          <w:marBottom w:val="0"/>
          <w:divBdr>
            <w:top w:val="none" w:sz="0" w:space="0" w:color="auto"/>
            <w:left w:val="none" w:sz="0" w:space="0" w:color="auto"/>
            <w:bottom w:val="none" w:sz="0" w:space="0" w:color="auto"/>
            <w:right w:val="none" w:sz="0" w:space="0" w:color="auto"/>
          </w:divBdr>
        </w:div>
        <w:div w:id="1912691838">
          <w:marLeft w:val="0"/>
          <w:marRight w:val="0"/>
          <w:marTop w:val="0"/>
          <w:marBottom w:val="0"/>
          <w:divBdr>
            <w:top w:val="none" w:sz="0" w:space="0" w:color="auto"/>
            <w:left w:val="none" w:sz="0" w:space="0" w:color="auto"/>
            <w:bottom w:val="none" w:sz="0" w:space="0" w:color="auto"/>
            <w:right w:val="none" w:sz="0" w:space="0" w:color="auto"/>
          </w:divBdr>
        </w:div>
        <w:div w:id="1951886517">
          <w:marLeft w:val="0"/>
          <w:marRight w:val="0"/>
          <w:marTop w:val="0"/>
          <w:marBottom w:val="0"/>
          <w:divBdr>
            <w:top w:val="none" w:sz="0" w:space="0" w:color="auto"/>
            <w:left w:val="none" w:sz="0" w:space="0" w:color="auto"/>
            <w:bottom w:val="none" w:sz="0" w:space="0" w:color="auto"/>
            <w:right w:val="none" w:sz="0" w:space="0" w:color="auto"/>
          </w:divBdr>
        </w:div>
        <w:div w:id="171770839">
          <w:marLeft w:val="0"/>
          <w:marRight w:val="0"/>
          <w:marTop w:val="0"/>
          <w:marBottom w:val="0"/>
          <w:divBdr>
            <w:top w:val="none" w:sz="0" w:space="0" w:color="auto"/>
            <w:left w:val="none" w:sz="0" w:space="0" w:color="auto"/>
            <w:bottom w:val="none" w:sz="0" w:space="0" w:color="auto"/>
            <w:right w:val="none" w:sz="0" w:space="0" w:color="auto"/>
          </w:divBdr>
        </w:div>
        <w:div w:id="1606229037">
          <w:marLeft w:val="0"/>
          <w:marRight w:val="0"/>
          <w:marTop w:val="0"/>
          <w:marBottom w:val="0"/>
          <w:divBdr>
            <w:top w:val="none" w:sz="0" w:space="0" w:color="auto"/>
            <w:left w:val="none" w:sz="0" w:space="0" w:color="auto"/>
            <w:bottom w:val="none" w:sz="0" w:space="0" w:color="auto"/>
            <w:right w:val="none" w:sz="0" w:space="0" w:color="auto"/>
          </w:divBdr>
        </w:div>
        <w:div w:id="1923904517">
          <w:marLeft w:val="0"/>
          <w:marRight w:val="0"/>
          <w:marTop w:val="0"/>
          <w:marBottom w:val="0"/>
          <w:divBdr>
            <w:top w:val="none" w:sz="0" w:space="0" w:color="auto"/>
            <w:left w:val="none" w:sz="0" w:space="0" w:color="auto"/>
            <w:bottom w:val="none" w:sz="0" w:space="0" w:color="auto"/>
            <w:right w:val="none" w:sz="0" w:space="0" w:color="auto"/>
          </w:divBdr>
        </w:div>
        <w:div w:id="359360204">
          <w:marLeft w:val="0"/>
          <w:marRight w:val="0"/>
          <w:marTop w:val="0"/>
          <w:marBottom w:val="0"/>
          <w:divBdr>
            <w:top w:val="none" w:sz="0" w:space="0" w:color="auto"/>
            <w:left w:val="none" w:sz="0" w:space="0" w:color="auto"/>
            <w:bottom w:val="none" w:sz="0" w:space="0" w:color="auto"/>
            <w:right w:val="none" w:sz="0" w:space="0" w:color="auto"/>
          </w:divBdr>
        </w:div>
        <w:div w:id="939803414">
          <w:marLeft w:val="0"/>
          <w:marRight w:val="0"/>
          <w:marTop w:val="0"/>
          <w:marBottom w:val="0"/>
          <w:divBdr>
            <w:top w:val="none" w:sz="0" w:space="0" w:color="auto"/>
            <w:left w:val="none" w:sz="0" w:space="0" w:color="auto"/>
            <w:bottom w:val="none" w:sz="0" w:space="0" w:color="auto"/>
            <w:right w:val="none" w:sz="0" w:space="0" w:color="auto"/>
          </w:divBdr>
        </w:div>
        <w:div w:id="853229122">
          <w:marLeft w:val="0"/>
          <w:marRight w:val="0"/>
          <w:marTop w:val="0"/>
          <w:marBottom w:val="0"/>
          <w:divBdr>
            <w:top w:val="none" w:sz="0" w:space="0" w:color="auto"/>
            <w:left w:val="none" w:sz="0" w:space="0" w:color="auto"/>
            <w:bottom w:val="none" w:sz="0" w:space="0" w:color="auto"/>
            <w:right w:val="none" w:sz="0" w:space="0" w:color="auto"/>
          </w:divBdr>
        </w:div>
        <w:div w:id="55132863">
          <w:marLeft w:val="0"/>
          <w:marRight w:val="0"/>
          <w:marTop w:val="0"/>
          <w:marBottom w:val="0"/>
          <w:divBdr>
            <w:top w:val="none" w:sz="0" w:space="0" w:color="auto"/>
            <w:left w:val="none" w:sz="0" w:space="0" w:color="auto"/>
            <w:bottom w:val="none" w:sz="0" w:space="0" w:color="auto"/>
            <w:right w:val="none" w:sz="0" w:space="0" w:color="auto"/>
          </w:divBdr>
        </w:div>
        <w:div w:id="612134054">
          <w:marLeft w:val="0"/>
          <w:marRight w:val="0"/>
          <w:marTop w:val="0"/>
          <w:marBottom w:val="0"/>
          <w:divBdr>
            <w:top w:val="none" w:sz="0" w:space="0" w:color="auto"/>
            <w:left w:val="none" w:sz="0" w:space="0" w:color="auto"/>
            <w:bottom w:val="none" w:sz="0" w:space="0" w:color="auto"/>
            <w:right w:val="none" w:sz="0" w:space="0" w:color="auto"/>
          </w:divBdr>
        </w:div>
        <w:div w:id="1069110809">
          <w:marLeft w:val="0"/>
          <w:marRight w:val="0"/>
          <w:marTop w:val="0"/>
          <w:marBottom w:val="0"/>
          <w:divBdr>
            <w:top w:val="none" w:sz="0" w:space="0" w:color="auto"/>
            <w:left w:val="none" w:sz="0" w:space="0" w:color="auto"/>
            <w:bottom w:val="none" w:sz="0" w:space="0" w:color="auto"/>
            <w:right w:val="none" w:sz="0" w:space="0" w:color="auto"/>
          </w:divBdr>
        </w:div>
        <w:div w:id="658194930">
          <w:marLeft w:val="0"/>
          <w:marRight w:val="0"/>
          <w:marTop w:val="0"/>
          <w:marBottom w:val="0"/>
          <w:divBdr>
            <w:top w:val="none" w:sz="0" w:space="0" w:color="auto"/>
            <w:left w:val="none" w:sz="0" w:space="0" w:color="auto"/>
            <w:bottom w:val="none" w:sz="0" w:space="0" w:color="auto"/>
            <w:right w:val="none" w:sz="0" w:space="0" w:color="auto"/>
          </w:divBdr>
        </w:div>
        <w:div w:id="173963904">
          <w:marLeft w:val="0"/>
          <w:marRight w:val="0"/>
          <w:marTop w:val="0"/>
          <w:marBottom w:val="0"/>
          <w:divBdr>
            <w:top w:val="none" w:sz="0" w:space="0" w:color="auto"/>
            <w:left w:val="none" w:sz="0" w:space="0" w:color="auto"/>
            <w:bottom w:val="none" w:sz="0" w:space="0" w:color="auto"/>
            <w:right w:val="none" w:sz="0" w:space="0" w:color="auto"/>
          </w:divBdr>
        </w:div>
        <w:div w:id="606936271">
          <w:marLeft w:val="0"/>
          <w:marRight w:val="0"/>
          <w:marTop w:val="0"/>
          <w:marBottom w:val="0"/>
          <w:divBdr>
            <w:top w:val="none" w:sz="0" w:space="0" w:color="auto"/>
            <w:left w:val="none" w:sz="0" w:space="0" w:color="auto"/>
            <w:bottom w:val="none" w:sz="0" w:space="0" w:color="auto"/>
            <w:right w:val="none" w:sz="0" w:space="0" w:color="auto"/>
          </w:divBdr>
        </w:div>
        <w:div w:id="865564014">
          <w:marLeft w:val="0"/>
          <w:marRight w:val="0"/>
          <w:marTop w:val="0"/>
          <w:marBottom w:val="0"/>
          <w:divBdr>
            <w:top w:val="none" w:sz="0" w:space="0" w:color="auto"/>
            <w:left w:val="none" w:sz="0" w:space="0" w:color="auto"/>
            <w:bottom w:val="none" w:sz="0" w:space="0" w:color="auto"/>
            <w:right w:val="none" w:sz="0" w:space="0" w:color="auto"/>
          </w:divBdr>
        </w:div>
        <w:div w:id="514273187">
          <w:marLeft w:val="0"/>
          <w:marRight w:val="0"/>
          <w:marTop w:val="0"/>
          <w:marBottom w:val="0"/>
          <w:divBdr>
            <w:top w:val="none" w:sz="0" w:space="0" w:color="auto"/>
            <w:left w:val="none" w:sz="0" w:space="0" w:color="auto"/>
            <w:bottom w:val="none" w:sz="0" w:space="0" w:color="auto"/>
            <w:right w:val="none" w:sz="0" w:space="0" w:color="auto"/>
          </w:divBdr>
        </w:div>
        <w:div w:id="457341643">
          <w:marLeft w:val="0"/>
          <w:marRight w:val="0"/>
          <w:marTop w:val="0"/>
          <w:marBottom w:val="0"/>
          <w:divBdr>
            <w:top w:val="none" w:sz="0" w:space="0" w:color="auto"/>
            <w:left w:val="none" w:sz="0" w:space="0" w:color="auto"/>
            <w:bottom w:val="none" w:sz="0" w:space="0" w:color="auto"/>
            <w:right w:val="none" w:sz="0" w:space="0" w:color="auto"/>
          </w:divBdr>
        </w:div>
        <w:div w:id="1602839869">
          <w:marLeft w:val="0"/>
          <w:marRight w:val="0"/>
          <w:marTop w:val="0"/>
          <w:marBottom w:val="0"/>
          <w:divBdr>
            <w:top w:val="none" w:sz="0" w:space="0" w:color="auto"/>
            <w:left w:val="none" w:sz="0" w:space="0" w:color="auto"/>
            <w:bottom w:val="none" w:sz="0" w:space="0" w:color="auto"/>
            <w:right w:val="none" w:sz="0" w:space="0" w:color="auto"/>
          </w:divBdr>
        </w:div>
        <w:div w:id="2070882496">
          <w:marLeft w:val="0"/>
          <w:marRight w:val="0"/>
          <w:marTop w:val="0"/>
          <w:marBottom w:val="0"/>
          <w:divBdr>
            <w:top w:val="none" w:sz="0" w:space="0" w:color="auto"/>
            <w:left w:val="none" w:sz="0" w:space="0" w:color="auto"/>
            <w:bottom w:val="none" w:sz="0" w:space="0" w:color="auto"/>
            <w:right w:val="none" w:sz="0" w:space="0" w:color="auto"/>
          </w:divBdr>
        </w:div>
        <w:div w:id="1588995876">
          <w:marLeft w:val="0"/>
          <w:marRight w:val="0"/>
          <w:marTop w:val="0"/>
          <w:marBottom w:val="0"/>
          <w:divBdr>
            <w:top w:val="none" w:sz="0" w:space="0" w:color="auto"/>
            <w:left w:val="none" w:sz="0" w:space="0" w:color="auto"/>
            <w:bottom w:val="none" w:sz="0" w:space="0" w:color="auto"/>
            <w:right w:val="none" w:sz="0" w:space="0" w:color="auto"/>
          </w:divBdr>
        </w:div>
        <w:div w:id="511380955">
          <w:marLeft w:val="0"/>
          <w:marRight w:val="0"/>
          <w:marTop w:val="0"/>
          <w:marBottom w:val="0"/>
          <w:divBdr>
            <w:top w:val="none" w:sz="0" w:space="0" w:color="auto"/>
            <w:left w:val="none" w:sz="0" w:space="0" w:color="auto"/>
            <w:bottom w:val="none" w:sz="0" w:space="0" w:color="auto"/>
            <w:right w:val="none" w:sz="0" w:space="0" w:color="auto"/>
          </w:divBdr>
        </w:div>
        <w:div w:id="650601231">
          <w:marLeft w:val="0"/>
          <w:marRight w:val="0"/>
          <w:marTop w:val="0"/>
          <w:marBottom w:val="0"/>
          <w:divBdr>
            <w:top w:val="none" w:sz="0" w:space="0" w:color="auto"/>
            <w:left w:val="none" w:sz="0" w:space="0" w:color="auto"/>
            <w:bottom w:val="none" w:sz="0" w:space="0" w:color="auto"/>
            <w:right w:val="none" w:sz="0" w:space="0" w:color="auto"/>
          </w:divBdr>
        </w:div>
        <w:div w:id="1691293625">
          <w:marLeft w:val="0"/>
          <w:marRight w:val="0"/>
          <w:marTop w:val="0"/>
          <w:marBottom w:val="0"/>
          <w:divBdr>
            <w:top w:val="none" w:sz="0" w:space="0" w:color="auto"/>
            <w:left w:val="none" w:sz="0" w:space="0" w:color="auto"/>
            <w:bottom w:val="none" w:sz="0" w:space="0" w:color="auto"/>
            <w:right w:val="none" w:sz="0" w:space="0" w:color="auto"/>
          </w:divBdr>
        </w:div>
        <w:div w:id="742683211">
          <w:marLeft w:val="0"/>
          <w:marRight w:val="0"/>
          <w:marTop w:val="0"/>
          <w:marBottom w:val="0"/>
          <w:divBdr>
            <w:top w:val="none" w:sz="0" w:space="0" w:color="auto"/>
            <w:left w:val="none" w:sz="0" w:space="0" w:color="auto"/>
            <w:bottom w:val="none" w:sz="0" w:space="0" w:color="auto"/>
            <w:right w:val="none" w:sz="0" w:space="0" w:color="auto"/>
          </w:divBdr>
        </w:div>
        <w:div w:id="1151754484">
          <w:marLeft w:val="0"/>
          <w:marRight w:val="0"/>
          <w:marTop w:val="0"/>
          <w:marBottom w:val="0"/>
          <w:divBdr>
            <w:top w:val="none" w:sz="0" w:space="0" w:color="auto"/>
            <w:left w:val="none" w:sz="0" w:space="0" w:color="auto"/>
            <w:bottom w:val="none" w:sz="0" w:space="0" w:color="auto"/>
            <w:right w:val="none" w:sz="0" w:space="0" w:color="auto"/>
          </w:divBdr>
        </w:div>
        <w:div w:id="410156692">
          <w:marLeft w:val="0"/>
          <w:marRight w:val="0"/>
          <w:marTop w:val="0"/>
          <w:marBottom w:val="0"/>
          <w:divBdr>
            <w:top w:val="none" w:sz="0" w:space="0" w:color="auto"/>
            <w:left w:val="none" w:sz="0" w:space="0" w:color="auto"/>
            <w:bottom w:val="none" w:sz="0" w:space="0" w:color="auto"/>
            <w:right w:val="none" w:sz="0" w:space="0" w:color="auto"/>
          </w:divBdr>
        </w:div>
        <w:div w:id="485585590">
          <w:marLeft w:val="0"/>
          <w:marRight w:val="0"/>
          <w:marTop w:val="0"/>
          <w:marBottom w:val="0"/>
          <w:divBdr>
            <w:top w:val="none" w:sz="0" w:space="0" w:color="auto"/>
            <w:left w:val="none" w:sz="0" w:space="0" w:color="auto"/>
            <w:bottom w:val="none" w:sz="0" w:space="0" w:color="auto"/>
            <w:right w:val="none" w:sz="0" w:space="0" w:color="auto"/>
          </w:divBdr>
        </w:div>
        <w:div w:id="1681929196">
          <w:marLeft w:val="0"/>
          <w:marRight w:val="0"/>
          <w:marTop w:val="0"/>
          <w:marBottom w:val="0"/>
          <w:divBdr>
            <w:top w:val="none" w:sz="0" w:space="0" w:color="auto"/>
            <w:left w:val="none" w:sz="0" w:space="0" w:color="auto"/>
            <w:bottom w:val="none" w:sz="0" w:space="0" w:color="auto"/>
            <w:right w:val="none" w:sz="0" w:space="0" w:color="auto"/>
          </w:divBdr>
        </w:div>
        <w:div w:id="1867131288">
          <w:marLeft w:val="0"/>
          <w:marRight w:val="0"/>
          <w:marTop w:val="0"/>
          <w:marBottom w:val="0"/>
          <w:divBdr>
            <w:top w:val="none" w:sz="0" w:space="0" w:color="auto"/>
            <w:left w:val="none" w:sz="0" w:space="0" w:color="auto"/>
            <w:bottom w:val="none" w:sz="0" w:space="0" w:color="auto"/>
            <w:right w:val="none" w:sz="0" w:space="0" w:color="auto"/>
          </w:divBdr>
        </w:div>
        <w:div w:id="1174228419">
          <w:marLeft w:val="0"/>
          <w:marRight w:val="0"/>
          <w:marTop w:val="0"/>
          <w:marBottom w:val="0"/>
          <w:divBdr>
            <w:top w:val="none" w:sz="0" w:space="0" w:color="auto"/>
            <w:left w:val="none" w:sz="0" w:space="0" w:color="auto"/>
            <w:bottom w:val="none" w:sz="0" w:space="0" w:color="auto"/>
            <w:right w:val="none" w:sz="0" w:space="0" w:color="auto"/>
          </w:divBdr>
        </w:div>
        <w:div w:id="1276329286">
          <w:marLeft w:val="0"/>
          <w:marRight w:val="0"/>
          <w:marTop w:val="0"/>
          <w:marBottom w:val="0"/>
          <w:divBdr>
            <w:top w:val="none" w:sz="0" w:space="0" w:color="auto"/>
            <w:left w:val="none" w:sz="0" w:space="0" w:color="auto"/>
            <w:bottom w:val="none" w:sz="0" w:space="0" w:color="auto"/>
            <w:right w:val="none" w:sz="0" w:space="0" w:color="auto"/>
          </w:divBdr>
        </w:div>
        <w:div w:id="974260422">
          <w:marLeft w:val="0"/>
          <w:marRight w:val="0"/>
          <w:marTop w:val="0"/>
          <w:marBottom w:val="0"/>
          <w:divBdr>
            <w:top w:val="none" w:sz="0" w:space="0" w:color="auto"/>
            <w:left w:val="none" w:sz="0" w:space="0" w:color="auto"/>
            <w:bottom w:val="none" w:sz="0" w:space="0" w:color="auto"/>
            <w:right w:val="none" w:sz="0" w:space="0" w:color="auto"/>
          </w:divBdr>
        </w:div>
        <w:div w:id="288245268">
          <w:marLeft w:val="0"/>
          <w:marRight w:val="0"/>
          <w:marTop w:val="0"/>
          <w:marBottom w:val="0"/>
          <w:divBdr>
            <w:top w:val="none" w:sz="0" w:space="0" w:color="auto"/>
            <w:left w:val="none" w:sz="0" w:space="0" w:color="auto"/>
            <w:bottom w:val="none" w:sz="0" w:space="0" w:color="auto"/>
            <w:right w:val="none" w:sz="0" w:space="0" w:color="auto"/>
          </w:divBdr>
        </w:div>
      </w:divsChild>
    </w:div>
    <w:div w:id="299531608">
      <w:bodyDiv w:val="1"/>
      <w:marLeft w:val="0"/>
      <w:marRight w:val="0"/>
      <w:marTop w:val="0"/>
      <w:marBottom w:val="0"/>
      <w:divBdr>
        <w:top w:val="none" w:sz="0" w:space="0" w:color="auto"/>
        <w:left w:val="none" w:sz="0" w:space="0" w:color="auto"/>
        <w:bottom w:val="none" w:sz="0" w:space="0" w:color="auto"/>
        <w:right w:val="none" w:sz="0" w:space="0" w:color="auto"/>
      </w:divBdr>
    </w:div>
    <w:div w:id="1058093570">
      <w:bodyDiv w:val="1"/>
      <w:marLeft w:val="0"/>
      <w:marRight w:val="0"/>
      <w:marTop w:val="0"/>
      <w:marBottom w:val="0"/>
      <w:divBdr>
        <w:top w:val="none" w:sz="0" w:space="0" w:color="auto"/>
        <w:left w:val="none" w:sz="0" w:space="0" w:color="auto"/>
        <w:bottom w:val="none" w:sz="0" w:space="0" w:color="auto"/>
        <w:right w:val="none" w:sz="0" w:space="0" w:color="auto"/>
      </w:divBdr>
    </w:div>
    <w:div w:id="15948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dnd.vn" TargetMode="External"/><Relationship Id="rId18" Type="http://schemas.openxmlformats.org/officeDocument/2006/relationships/hyperlink" Target="http://www.tapchiqptd.v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quocphonganninh.edu.vn" TargetMode="External"/><Relationship Id="rId17" Type="http://schemas.openxmlformats.org/officeDocument/2006/relationships/hyperlink" Target="http://www.m.cand.com.vn" TargetMode="External"/><Relationship Id="rId2" Type="http://schemas.openxmlformats.org/officeDocument/2006/relationships/customXml" Target="../customXml/item2.xml"/><Relationship Id="rId16" Type="http://schemas.openxmlformats.org/officeDocument/2006/relationships/hyperlink" Target="http://www.qdnd.v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de.humg.edu.vn" TargetMode="External"/><Relationship Id="rId5" Type="http://schemas.openxmlformats.org/officeDocument/2006/relationships/numbering" Target="numbering.xml"/><Relationship Id="rId15" Type="http://schemas.openxmlformats.org/officeDocument/2006/relationships/hyperlink" Target="http://www.quocphonganninh.edu.v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cand.com.v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pchiqptd.v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Mau%20de%20cuong%20chi%20ti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3ee7b2-28b7-4d7a-91f5-5a208bb84b5c" xsi:nil="true"/>
    <lcf76f155ced4ddcb4097134ff3c332f xmlns="bd7442d1-1cdb-46c3-bcd7-8a4fe91cfd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94742D7C73BB43A9AC2A545A0711E1" ma:contentTypeVersion="15" ma:contentTypeDescription="Create a new document." ma:contentTypeScope="" ma:versionID="69bfd99299cb54cf5bc06669b300b60a">
  <xsd:schema xmlns:xsd="http://www.w3.org/2001/XMLSchema" xmlns:xs="http://www.w3.org/2001/XMLSchema" xmlns:p="http://schemas.microsoft.com/office/2006/metadata/properties" xmlns:ns2="bd7442d1-1cdb-46c3-bcd7-8a4fe91cfd88" xmlns:ns3="bf3ee7b2-28b7-4d7a-91f5-5a208bb84b5c" targetNamespace="http://schemas.microsoft.com/office/2006/metadata/properties" ma:root="true" ma:fieldsID="2679135beb3f475f4ba4ddaae8087ec3" ns2:_="" ns3:_="">
    <xsd:import namespace="bd7442d1-1cdb-46c3-bcd7-8a4fe91cfd88"/>
    <xsd:import namespace="bf3ee7b2-28b7-4d7a-91f5-5a208bb84b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42d1-1cdb-46c3-bcd7-8a4fe91cf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4f28ad-64bb-42c4-9fe1-28e8126d24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3ee7b2-28b7-4d7a-91f5-5a208bb84b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38f78b-92fc-44ba-91b7-77f2f3b81b29}" ma:internalName="TaxCatchAll" ma:showField="CatchAllData" ma:web="bf3ee7b2-28b7-4d7a-91f5-5a208bb84b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06D3B-B908-4309-AFE8-1B7897E9ED87}">
  <ds:schemaRefs>
    <ds:schemaRef ds:uri="http://schemas.microsoft.com/office/2006/metadata/properties"/>
    <ds:schemaRef ds:uri="http://schemas.microsoft.com/office/infopath/2007/PartnerControls"/>
    <ds:schemaRef ds:uri="bf3ee7b2-28b7-4d7a-91f5-5a208bb84b5c"/>
    <ds:schemaRef ds:uri="bd7442d1-1cdb-46c3-bcd7-8a4fe91cfd88"/>
  </ds:schemaRefs>
</ds:datastoreItem>
</file>

<file path=customXml/itemProps2.xml><?xml version="1.0" encoding="utf-8"?>
<ds:datastoreItem xmlns:ds="http://schemas.openxmlformats.org/officeDocument/2006/customXml" ds:itemID="{8E5BB23A-7E08-48F6-AF21-0948835C6909}">
  <ds:schemaRefs>
    <ds:schemaRef ds:uri="http://schemas.openxmlformats.org/officeDocument/2006/bibliography"/>
  </ds:schemaRefs>
</ds:datastoreItem>
</file>

<file path=customXml/itemProps3.xml><?xml version="1.0" encoding="utf-8"?>
<ds:datastoreItem xmlns:ds="http://schemas.openxmlformats.org/officeDocument/2006/customXml" ds:itemID="{3A9FDFD8-3665-471E-B661-399CB8794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42d1-1cdb-46c3-bcd7-8a4fe91cfd88"/>
    <ds:schemaRef ds:uri="bf3ee7b2-28b7-4d7a-91f5-5a208bb84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D0CED-EB54-4820-81A0-7E53ED4BD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Mau de cuong chi tiet.dot</Template>
  <TotalTime>2847</TotalTime>
  <Pages>1</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BỘ GIÁO DỤC VÀ ĐÀO TẠO TRƯỜNG ĐẠI HỌC MỎ - ĐỊA CHẤT</vt:lpstr>
    </vt:vector>
  </TitlesOfParts>
  <Company>0917886269</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TRƯỜNG ĐẠI HỌC MỎ - ĐỊA CHẤT</dc:title>
  <dc:creator>ADMIN</dc:creator>
  <cp:lastModifiedBy>Tran Bac Bo GDQP</cp:lastModifiedBy>
  <cp:revision>275</cp:revision>
  <cp:lastPrinted>2021-10-25T07:46:00Z</cp:lastPrinted>
  <dcterms:created xsi:type="dcterms:W3CDTF">2015-12-04T07:28:00Z</dcterms:created>
  <dcterms:modified xsi:type="dcterms:W3CDTF">2024-08-08T16:19:00Z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0x0101009694742D7C73BB43A9AC2A545A0711E1</vt:lpwstr>
  </property>
</Properties>
</file>